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AE" w:rsidRDefault="008E231F">
      <w:pPr>
        <w:rPr>
          <w:sz w:val="24"/>
        </w:rPr>
      </w:pPr>
      <w:r>
        <w:rPr>
          <w:rFonts w:ascii="Arial" w:hAnsi="Arial"/>
          <w:noProof/>
          <w:sz w:val="20"/>
          <w:lang w:val="nb-NO" w:eastAsia="nb-NO"/>
        </w:rPr>
        <w:drawing>
          <wp:inline distT="0" distB="0" distL="0" distR="0">
            <wp:extent cx="4751732" cy="1184744"/>
            <wp:effectExtent l="19050" t="0" r="0" b="0"/>
            <wp:docPr id="6" name="Bilde 4" descr="BrettevilleT&amp;M-Lite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ttevilleT&amp;M-Liten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9207" cy="118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31F" w:rsidRDefault="008E231F">
      <w:pPr>
        <w:rPr>
          <w:sz w:val="24"/>
        </w:rPr>
      </w:pPr>
    </w:p>
    <w:p w:rsidR="00B2225D" w:rsidRDefault="00B2225D">
      <w:pPr>
        <w:rPr>
          <w:sz w:val="24"/>
        </w:rPr>
      </w:pPr>
      <w:proofErr w:type="spellStart"/>
      <w:r>
        <w:rPr>
          <w:sz w:val="24"/>
        </w:rPr>
        <w:t>Inneholder</w:t>
      </w:r>
      <w:proofErr w:type="spellEnd"/>
      <w:r w:rsidR="008E231F">
        <w:rPr>
          <w:sz w:val="24"/>
        </w:rPr>
        <w:t>:</w:t>
      </w:r>
    </w:p>
    <w:p w:rsidR="00FC57AE" w:rsidRDefault="00B2225D" w:rsidP="00B2225D">
      <w:pPr>
        <w:pStyle w:val="Listeavsnitt"/>
        <w:numPr>
          <w:ilvl w:val="0"/>
          <w:numId w:val="3"/>
        </w:numPr>
      </w:pPr>
      <w:proofErr w:type="spellStart"/>
      <w:r>
        <w:t>Applikasjoner</w:t>
      </w:r>
      <w:proofErr w:type="spellEnd"/>
    </w:p>
    <w:p w:rsidR="00B2225D" w:rsidRDefault="00B2225D" w:rsidP="00B2225D">
      <w:pPr>
        <w:pStyle w:val="Listeavsnitt"/>
        <w:numPr>
          <w:ilvl w:val="0"/>
          <w:numId w:val="3"/>
        </w:numPr>
      </w:pPr>
      <w:proofErr w:type="spellStart"/>
      <w:r>
        <w:t>Konstruksjon</w:t>
      </w:r>
      <w:proofErr w:type="spellEnd"/>
      <w:r>
        <w:t xml:space="preserve"> </w:t>
      </w:r>
      <w:proofErr w:type="spellStart"/>
      <w:r>
        <w:t>og</w:t>
      </w:r>
      <w:proofErr w:type="spellEnd"/>
      <w:r>
        <w:t xml:space="preserve"> </w:t>
      </w:r>
      <w:proofErr w:type="spellStart"/>
      <w:r>
        <w:t>Spesifikasjoner</w:t>
      </w:r>
      <w:proofErr w:type="spellEnd"/>
    </w:p>
    <w:p w:rsidR="00B2225D" w:rsidRDefault="00B2225D" w:rsidP="00B2225D">
      <w:pPr>
        <w:pStyle w:val="Listeavsnitt"/>
        <w:numPr>
          <w:ilvl w:val="0"/>
          <w:numId w:val="3"/>
        </w:numPr>
      </w:pPr>
      <w:proofErr w:type="spellStart"/>
      <w:r>
        <w:t>Betjening</w:t>
      </w:r>
      <w:proofErr w:type="spellEnd"/>
    </w:p>
    <w:p w:rsidR="00B2225D" w:rsidRDefault="00B2225D" w:rsidP="00B2225D">
      <w:pPr>
        <w:pStyle w:val="Listeavsnitt"/>
        <w:numPr>
          <w:ilvl w:val="0"/>
          <w:numId w:val="3"/>
        </w:numPr>
      </w:pPr>
      <w:proofErr w:type="spellStart"/>
      <w:r>
        <w:t>Viktige</w:t>
      </w:r>
      <w:proofErr w:type="spellEnd"/>
      <w:r>
        <w:t xml:space="preserve"> </w:t>
      </w:r>
      <w:proofErr w:type="spellStart"/>
      <w:r>
        <w:t>faktorer</w:t>
      </w:r>
      <w:proofErr w:type="spellEnd"/>
    </w:p>
    <w:p w:rsidR="00B2225D" w:rsidRDefault="00B2225D" w:rsidP="00B2225D">
      <w:pPr>
        <w:pStyle w:val="Listeavsnitt"/>
        <w:numPr>
          <w:ilvl w:val="0"/>
          <w:numId w:val="3"/>
        </w:numPr>
      </w:pPr>
      <w:proofErr w:type="spellStart"/>
      <w:r>
        <w:t>Vedlikehold</w:t>
      </w:r>
      <w:proofErr w:type="spellEnd"/>
      <w:r>
        <w:t xml:space="preserve"> </w:t>
      </w:r>
      <w:proofErr w:type="spellStart"/>
      <w:r>
        <w:t>og</w:t>
      </w:r>
      <w:proofErr w:type="spellEnd"/>
      <w:r>
        <w:t xml:space="preserve"> </w:t>
      </w:r>
      <w:proofErr w:type="spellStart"/>
      <w:r>
        <w:t>sikkerhet</w:t>
      </w:r>
      <w:proofErr w:type="spellEnd"/>
    </w:p>
    <w:p w:rsidR="00FC57AE" w:rsidRDefault="00FC57AE"/>
    <w:p w:rsidR="00FC57AE" w:rsidRDefault="009B3B57">
      <w:pPr>
        <w:rPr>
          <w:rFonts w:ascii="Arial" w:hAnsi="Arial" w:cs="Arial"/>
          <w:b/>
          <w:bCs/>
          <w:color w:val="FFFFFF"/>
          <w:sz w:val="32"/>
        </w:rPr>
      </w:pPr>
      <w:r>
        <w:rPr>
          <w:rFonts w:ascii="Arial" w:hAnsi="Arial" w:cs="Arial"/>
          <w:b/>
          <w:bCs/>
          <w:color w:val="FFFFFF"/>
          <w:sz w:val="32"/>
          <w:shd w:val="pct15" w:color="auto" w:fill="FFFFFF"/>
        </w:rPr>
        <w:t xml:space="preserve">BRUKERMANUAL </w:t>
      </w:r>
    </w:p>
    <w:p w:rsidR="00FC57AE" w:rsidRPr="001632FC" w:rsidRDefault="009B3B57">
      <w:pPr>
        <w:rPr>
          <w:sz w:val="24"/>
          <w:lang w:val="nb-NO"/>
        </w:rPr>
      </w:pPr>
      <w:r w:rsidRPr="001632FC">
        <w:rPr>
          <w:sz w:val="24"/>
          <w:lang w:val="nb-NO"/>
        </w:rPr>
        <w:t>NB</w:t>
      </w:r>
      <w:r w:rsidR="00FC57AE" w:rsidRPr="001632FC">
        <w:rPr>
          <w:rFonts w:hint="eastAsia"/>
          <w:sz w:val="24"/>
          <w:lang w:val="nb-NO"/>
        </w:rPr>
        <w:t xml:space="preserve">: </w:t>
      </w:r>
      <w:r w:rsidRPr="001632FC">
        <w:rPr>
          <w:sz w:val="24"/>
          <w:lang w:val="nb-NO"/>
        </w:rPr>
        <w:t>Vennligst les brukermanualen nøye før bruk av produktet. Hvis noe er uklart, ta kontakt med vårt firma for flere opplysninger.</w:t>
      </w:r>
    </w:p>
    <w:p w:rsidR="00FC57AE" w:rsidRDefault="00FC57AE">
      <w:pPr>
        <w:numPr>
          <w:ilvl w:val="0"/>
          <w:numId w:val="2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APPLI</w:t>
      </w:r>
      <w:r w:rsidR="009B3B57">
        <w:rPr>
          <w:b/>
          <w:bCs/>
          <w:sz w:val="24"/>
        </w:rPr>
        <w:t xml:space="preserve">KASJONER </w:t>
      </w:r>
    </w:p>
    <w:p w:rsidR="006F3AE9" w:rsidRPr="001632FC" w:rsidRDefault="009B3B57">
      <w:pPr>
        <w:rPr>
          <w:sz w:val="24"/>
          <w:lang w:val="nb-NO"/>
        </w:rPr>
      </w:pPr>
      <w:r w:rsidRPr="001632FC">
        <w:rPr>
          <w:sz w:val="24"/>
          <w:lang w:val="nb-NO"/>
        </w:rPr>
        <w:t>Magnetløftere</w:t>
      </w:r>
      <w:r w:rsidR="00FC57AE" w:rsidRPr="001632FC">
        <w:rPr>
          <w:rFonts w:hint="eastAsia"/>
          <w:sz w:val="24"/>
          <w:lang w:val="nb-NO"/>
        </w:rPr>
        <w:t xml:space="preserve"> Model PML </w:t>
      </w:r>
      <w:r w:rsidRPr="001632FC">
        <w:rPr>
          <w:sz w:val="24"/>
          <w:lang w:val="nb-NO"/>
        </w:rPr>
        <w:t xml:space="preserve">brukes </w:t>
      </w:r>
      <w:proofErr w:type="spellStart"/>
      <w:r w:rsidRPr="001632FC">
        <w:rPr>
          <w:sz w:val="24"/>
          <w:lang w:val="nb-NO"/>
        </w:rPr>
        <w:t>hovedsaklig</w:t>
      </w:r>
      <w:proofErr w:type="spellEnd"/>
      <w:r w:rsidRPr="001632FC">
        <w:rPr>
          <w:sz w:val="24"/>
          <w:lang w:val="nb-NO"/>
        </w:rPr>
        <w:t xml:space="preserve"> til å koble sammen komponenter som skal løftes og/eller håndteres på et teller annet vis.   </w:t>
      </w:r>
    </w:p>
    <w:p w:rsidR="009B3B57" w:rsidRPr="001632FC" w:rsidRDefault="009B3B57" w:rsidP="009B3B57">
      <w:pPr>
        <w:rPr>
          <w:sz w:val="24"/>
          <w:lang w:val="nb-NO"/>
        </w:rPr>
      </w:pPr>
      <w:r w:rsidRPr="001632FC">
        <w:rPr>
          <w:sz w:val="24"/>
          <w:lang w:val="nb-NO"/>
        </w:rPr>
        <w:t xml:space="preserve">De kan løfte og flytte jernblokker, runde eller firkantede, samt annet magnetisk material. De er enkle å operere, sikre å håndtere, og lette </w:t>
      </w:r>
      <w:r w:rsidR="00226205" w:rsidRPr="001632FC">
        <w:rPr>
          <w:sz w:val="24"/>
          <w:lang w:val="nb-NO"/>
        </w:rPr>
        <w:t>i sin konstruksjon.</w:t>
      </w:r>
    </w:p>
    <w:p w:rsidR="00226205" w:rsidRPr="001632FC" w:rsidRDefault="00226205" w:rsidP="00226205">
      <w:pPr>
        <w:ind w:rightChars="-73" w:right="-153"/>
        <w:rPr>
          <w:sz w:val="24"/>
          <w:lang w:val="nb-NO"/>
        </w:rPr>
      </w:pPr>
      <w:r w:rsidRPr="001632FC">
        <w:rPr>
          <w:sz w:val="24"/>
          <w:lang w:val="nb-NO"/>
        </w:rPr>
        <w:t>Derfor er de viden brukt som løfteanordninger i fabrikker, varelager og i transportindustrien. Ved bruk av slike magnetløftere bedres arbeidsforhold og effektiviteten økes.</w:t>
      </w:r>
      <w:r w:rsidR="00FC57AE" w:rsidRPr="001632FC">
        <w:rPr>
          <w:rFonts w:hint="eastAsia"/>
          <w:sz w:val="24"/>
          <w:lang w:val="nb-NO"/>
        </w:rPr>
        <w:t xml:space="preserve"> </w:t>
      </w:r>
    </w:p>
    <w:p w:rsidR="00FC57AE" w:rsidRDefault="00226205">
      <w:pPr>
        <w:numPr>
          <w:ilvl w:val="0"/>
          <w:numId w:val="2"/>
        </w:numPr>
        <w:ind w:rightChars="-73" w:right="-153"/>
        <w:rPr>
          <w:b/>
          <w:bCs/>
          <w:sz w:val="24"/>
        </w:rPr>
      </w:pPr>
      <w:r>
        <w:rPr>
          <w:b/>
          <w:bCs/>
          <w:sz w:val="24"/>
        </w:rPr>
        <w:t>KONSTRUKSJON OG SPESIFIKASJONER</w:t>
      </w:r>
    </w:p>
    <w:p w:rsidR="00FC57AE" w:rsidRPr="001632FC" w:rsidRDefault="00226205" w:rsidP="006F3AE9">
      <w:pPr>
        <w:ind w:rightChars="-73" w:right="-153"/>
        <w:rPr>
          <w:sz w:val="24"/>
          <w:lang w:val="nb-NO"/>
        </w:rPr>
      </w:pPr>
      <w:r w:rsidRPr="001632FC">
        <w:rPr>
          <w:sz w:val="24"/>
          <w:lang w:val="nb-NO"/>
        </w:rPr>
        <w:t>Konstruksjon</w:t>
      </w:r>
      <w:r w:rsidR="00FC57AE" w:rsidRPr="001632FC">
        <w:rPr>
          <w:rFonts w:hint="eastAsia"/>
          <w:sz w:val="24"/>
          <w:lang w:val="nb-NO"/>
        </w:rPr>
        <w:t>: MODEL PML Permanent Magnet L</w:t>
      </w:r>
      <w:r w:rsidRPr="001632FC">
        <w:rPr>
          <w:sz w:val="24"/>
          <w:lang w:val="nb-NO"/>
        </w:rPr>
        <w:t>ø</w:t>
      </w:r>
      <w:r w:rsidR="00FC57AE" w:rsidRPr="001632FC">
        <w:rPr>
          <w:rFonts w:hint="eastAsia"/>
          <w:sz w:val="24"/>
          <w:lang w:val="nb-NO"/>
        </w:rPr>
        <w:t>fter ha</w:t>
      </w:r>
      <w:r w:rsidRPr="001632FC">
        <w:rPr>
          <w:sz w:val="24"/>
          <w:lang w:val="nb-NO"/>
        </w:rPr>
        <w:t>r</w:t>
      </w:r>
      <w:r w:rsidR="00FC57AE" w:rsidRPr="001632FC">
        <w:rPr>
          <w:rFonts w:hint="eastAsia"/>
          <w:sz w:val="24"/>
          <w:lang w:val="nb-NO"/>
        </w:rPr>
        <w:t xml:space="preserve"> st</w:t>
      </w:r>
      <w:r w:rsidRPr="001632FC">
        <w:rPr>
          <w:sz w:val="24"/>
          <w:lang w:val="nb-NO"/>
        </w:rPr>
        <w:t>erk</w:t>
      </w:r>
      <w:r w:rsidR="00FC57AE" w:rsidRPr="001632FC">
        <w:rPr>
          <w:rFonts w:hint="eastAsia"/>
          <w:sz w:val="24"/>
          <w:lang w:val="nb-NO"/>
        </w:rPr>
        <w:t xml:space="preserve"> magneti</w:t>
      </w:r>
      <w:r w:rsidRPr="001632FC">
        <w:rPr>
          <w:sz w:val="24"/>
          <w:lang w:val="nb-NO"/>
        </w:rPr>
        <w:t xml:space="preserve">sk overflate </w:t>
      </w:r>
    </w:p>
    <w:p w:rsidR="00FC57AE" w:rsidRPr="001632FC" w:rsidRDefault="00226205">
      <w:pPr>
        <w:ind w:rightChars="-73" w:right="-153"/>
        <w:rPr>
          <w:sz w:val="24"/>
          <w:lang w:val="nb-NO"/>
        </w:rPr>
      </w:pPr>
      <w:r w:rsidRPr="001632FC">
        <w:rPr>
          <w:sz w:val="24"/>
          <w:lang w:val="nb-NO"/>
        </w:rPr>
        <w:t>produsert</w:t>
      </w:r>
      <w:r w:rsidR="00FC57AE" w:rsidRPr="001632FC">
        <w:rPr>
          <w:rFonts w:hint="eastAsia"/>
          <w:sz w:val="24"/>
          <w:lang w:val="nb-NO"/>
        </w:rPr>
        <w:t xml:space="preserve"> </w:t>
      </w:r>
      <w:r w:rsidRPr="001632FC">
        <w:rPr>
          <w:sz w:val="24"/>
          <w:lang w:val="nb-NO"/>
        </w:rPr>
        <w:t xml:space="preserve">av </w:t>
      </w:r>
      <w:proofErr w:type="spellStart"/>
      <w:r w:rsidR="00FC57AE" w:rsidRPr="001632FC">
        <w:rPr>
          <w:rFonts w:hint="eastAsia"/>
          <w:sz w:val="24"/>
          <w:lang w:val="nb-NO"/>
        </w:rPr>
        <w:t>NdFeB</w:t>
      </w:r>
      <w:proofErr w:type="spellEnd"/>
      <w:r w:rsidR="00FC57AE" w:rsidRPr="001632FC">
        <w:rPr>
          <w:rFonts w:hint="eastAsia"/>
          <w:sz w:val="24"/>
          <w:lang w:val="nb-NO"/>
        </w:rPr>
        <w:t xml:space="preserve"> magneti</w:t>
      </w:r>
      <w:r w:rsidRPr="001632FC">
        <w:rPr>
          <w:sz w:val="24"/>
          <w:lang w:val="nb-NO"/>
        </w:rPr>
        <w:t>ske materiale</w:t>
      </w:r>
      <w:r w:rsidR="00FC57AE" w:rsidRPr="001632FC">
        <w:rPr>
          <w:rFonts w:hint="eastAsia"/>
          <w:sz w:val="24"/>
          <w:lang w:val="nb-NO"/>
        </w:rPr>
        <w:t xml:space="preserve">. </w:t>
      </w:r>
      <w:r w:rsidRPr="001632FC">
        <w:rPr>
          <w:sz w:val="24"/>
          <w:lang w:val="nb-NO"/>
        </w:rPr>
        <w:t>På</w:t>
      </w:r>
      <w:r w:rsidR="00FC57AE" w:rsidRPr="001632FC">
        <w:rPr>
          <w:rFonts w:hint="eastAsia"/>
          <w:sz w:val="24"/>
          <w:lang w:val="nb-NO"/>
        </w:rPr>
        <w:t xml:space="preserve"> </w:t>
      </w:r>
      <w:r w:rsidRPr="001632FC">
        <w:rPr>
          <w:sz w:val="24"/>
          <w:lang w:val="nb-NO"/>
        </w:rPr>
        <w:t>og Av kontrolleres ved å dreie på et manuelt håndtak</w:t>
      </w:r>
      <w:r w:rsidR="00FC57AE" w:rsidRPr="001632FC">
        <w:rPr>
          <w:rFonts w:hint="eastAsia"/>
          <w:sz w:val="24"/>
          <w:lang w:val="nb-NO"/>
        </w:rPr>
        <w:t xml:space="preserve"> .</w:t>
      </w:r>
      <w:r w:rsidRPr="001632FC">
        <w:rPr>
          <w:sz w:val="24"/>
          <w:lang w:val="nb-NO"/>
        </w:rPr>
        <w:t>Det er sjakler på toppen av for loft, og et spor for at runde komponenter skal holdes fast bedre.</w:t>
      </w:r>
    </w:p>
    <w:p w:rsidR="00FC57AE" w:rsidRDefault="00FC57AE">
      <w:pPr>
        <w:rPr>
          <w:rFonts w:ascii="Arial" w:hAnsi="Arial" w:cs="Arial"/>
          <w:b/>
          <w:bCs/>
          <w:color w:val="FFFFFF"/>
          <w:sz w:val="32"/>
        </w:rPr>
      </w:pPr>
      <w:r>
        <w:rPr>
          <w:rFonts w:hint="eastAsia"/>
          <w:sz w:val="24"/>
        </w:rPr>
        <w:t>2.2</w:t>
      </w:r>
      <w:r>
        <w:rPr>
          <w:rFonts w:hint="eastAsia"/>
          <w:b/>
          <w:bCs/>
          <w:sz w:val="24"/>
        </w:rPr>
        <w:t>Sp</w:t>
      </w:r>
      <w:r w:rsidR="00226205">
        <w:rPr>
          <w:b/>
          <w:bCs/>
          <w:sz w:val="24"/>
        </w:rPr>
        <w:t>esifikasjoner</w:t>
      </w:r>
    </w:p>
    <w:tbl>
      <w:tblPr>
        <w:tblpPr w:leftFromText="180" w:rightFromText="180" w:vertAnchor="text" w:tblpY="158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53"/>
        <w:gridCol w:w="1171"/>
        <w:gridCol w:w="892"/>
        <w:gridCol w:w="892"/>
        <w:gridCol w:w="900"/>
        <w:gridCol w:w="900"/>
        <w:gridCol w:w="720"/>
        <w:gridCol w:w="1080"/>
        <w:gridCol w:w="720"/>
      </w:tblGrid>
      <w:tr w:rsidR="009A37B7" w:rsidRPr="008B4B4F">
        <w:trPr>
          <w:trHeight w:val="427"/>
        </w:trPr>
        <w:tc>
          <w:tcPr>
            <w:tcW w:w="1080" w:type="dxa"/>
            <w:vMerge w:val="restart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753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Rated lifting strength</w:t>
            </w:r>
          </w:p>
        </w:tc>
        <w:tc>
          <w:tcPr>
            <w:tcW w:w="1171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Cylindrical</w:t>
            </w:r>
          </w:p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/>
                <w:b/>
                <w:bCs/>
                <w:sz w:val="12"/>
                <w:szCs w:val="12"/>
              </w:rPr>
              <w:t>L</w:t>
            </w: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ifting strength</w:t>
            </w:r>
          </w:p>
        </w:tc>
        <w:tc>
          <w:tcPr>
            <w:tcW w:w="892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Max pull-off</w:t>
            </w:r>
          </w:p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strength</w:t>
            </w:r>
          </w:p>
        </w:tc>
        <w:tc>
          <w:tcPr>
            <w:tcW w:w="892" w:type="dxa"/>
            <w:vMerge w:val="restart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900" w:type="dxa"/>
            <w:vMerge w:val="restart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900" w:type="dxa"/>
            <w:vMerge w:val="restart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20" w:type="dxa"/>
            <w:vMerge w:val="restart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08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Operation</w:t>
            </w:r>
          </w:p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temperature</w:t>
            </w:r>
          </w:p>
        </w:tc>
        <w:tc>
          <w:tcPr>
            <w:tcW w:w="72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Dead weight</w:t>
            </w:r>
          </w:p>
        </w:tc>
      </w:tr>
      <w:tr w:rsidR="009A37B7" w:rsidRPr="008B4B4F">
        <w:trPr>
          <w:trHeight w:val="127"/>
        </w:trPr>
        <w:tc>
          <w:tcPr>
            <w:tcW w:w="1080" w:type="dxa"/>
            <w:vMerge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(</w:t>
            </w:r>
            <w:proofErr w:type="spellStart"/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Kgf</w:t>
            </w:r>
            <w:proofErr w:type="spellEnd"/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1171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(</w:t>
            </w:r>
            <w:proofErr w:type="spellStart"/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Kgf</w:t>
            </w:r>
            <w:proofErr w:type="spellEnd"/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892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(</w:t>
            </w:r>
            <w:proofErr w:type="spellStart"/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Kgf</w:t>
            </w:r>
            <w:proofErr w:type="spellEnd"/>
            <w:r w:rsidRPr="008B4B4F">
              <w:rPr>
                <w:rFonts w:ascii="Arial" w:hAnsi="Arial" w:cs="Arial" w:hint="eastAsia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892" w:type="dxa"/>
            <w:vMerge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(</w:t>
            </w: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℃</w:t>
            </w: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2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B4B4F">
              <w:rPr>
                <w:rFonts w:ascii="Arial" w:hAnsi="Arial" w:cs="Arial" w:hint="eastAsia"/>
                <w:b/>
                <w:bCs/>
                <w:sz w:val="12"/>
                <w:szCs w:val="12"/>
              </w:rPr>
              <w:t>(Kg)</w:t>
            </w:r>
          </w:p>
        </w:tc>
      </w:tr>
      <w:tr w:rsidR="009A37B7" w:rsidRPr="008B4B4F">
        <w:trPr>
          <w:trHeight w:val="206"/>
        </w:trPr>
        <w:tc>
          <w:tcPr>
            <w:tcW w:w="108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PML-1</w:t>
            </w:r>
          </w:p>
        </w:tc>
        <w:tc>
          <w:tcPr>
            <w:tcW w:w="753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71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92" w:type="dxa"/>
            <w:vAlign w:val="center"/>
          </w:tcPr>
          <w:p w:rsidR="009A37B7" w:rsidRPr="008B4B4F" w:rsidRDefault="00ED6541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892" w:type="dxa"/>
            <w:vAlign w:val="center"/>
          </w:tcPr>
          <w:p w:rsidR="009A37B7" w:rsidRPr="008B4B4F" w:rsidRDefault="00ED6541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900" w:type="dxa"/>
            <w:vAlign w:val="center"/>
          </w:tcPr>
          <w:p w:rsidR="009A37B7" w:rsidRPr="008B4B4F" w:rsidRDefault="00ED6541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900" w:type="dxa"/>
            <w:vAlign w:val="center"/>
          </w:tcPr>
          <w:p w:rsidR="009A37B7" w:rsidRPr="008B4B4F" w:rsidRDefault="00C642AE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20" w:type="dxa"/>
            <w:vAlign w:val="center"/>
          </w:tcPr>
          <w:p w:rsidR="009A37B7" w:rsidRPr="008B4B4F" w:rsidRDefault="00EC0664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</w:rPr>
              <w:t>145</w:t>
            </w:r>
          </w:p>
        </w:tc>
        <w:tc>
          <w:tcPr>
            <w:tcW w:w="108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  <w:vAlign w:val="center"/>
          </w:tcPr>
          <w:p w:rsidR="009A37B7" w:rsidRPr="008B4B4F" w:rsidRDefault="00ED6541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</w:t>
            </w:r>
          </w:p>
        </w:tc>
      </w:tr>
      <w:tr w:rsidR="009A37B7" w:rsidRPr="008B4B4F">
        <w:trPr>
          <w:trHeight w:val="206"/>
        </w:trPr>
        <w:tc>
          <w:tcPr>
            <w:tcW w:w="108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PML-3</w:t>
            </w:r>
          </w:p>
        </w:tc>
        <w:tc>
          <w:tcPr>
            <w:tcW w:w="753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171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vAlign w:val="center"/>
          </w:tcPr>
          <w:p w:rsidR="009A37B7" w:rsidRPr="008B4B4F" w:rsidRDefault="00ED6541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1050</w:t>
            </w:r>
          </w:p>
        </w:tc>
        <w:tc>
          <w:tcPr>
            <w:tcW w:w="892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90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900" w:type="dxa"/>
            <w:vAlign w:val="center"/>
          </w:tcPr>
          <w:p w:rsidR="009A37B7" w:rsidRPr="008B4B4F" w:rsidRDefault="009A37B7" w:rsidP="00C642AE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9</w:t>
            </w:r>
            <w:r w:rsidR="00C642AE">
              <w:rPr>
                <w:rFonts w:ascii="Arial" w:hAnsi="Arial" w:cs="Arial" w:hint="eastAs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center"/>
          </w:tcPr>
          <w:p w:rsidR="009A37B7" w:rsidRPr="008B4B4F" w:rsidRDefault="009A37B7" w:rsidP="00C642AE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</w:t>
            </w:r>
            <w:r w:rsidR="00C642AE">
              <w:rPr>
                <w:rFonts w:ascii="Arial" w:hAnsi="Arial" w:cs="Arial" w:hint="eastAsia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8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  <w:vAlign w:val="center"/>
          </w:tcPr>
          <w:p w:rsidR="009A37B7" w:rsidRPr="008B4B4F" w:rsidRDefault="009A37B7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10</w:t>
            </w:r>
          </w:p>
        </w:tc>
      </w:tr>
      <w:tr w:rsidR="008B4B4F" w:rsidRPr="008B4B4F">
        <w:trPr>
          <w:trHeight w:val="206"/>
        </w:trPr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PML-5</w:t>
            </w:r>
          </w:p>
        </w:tc>
        <w:tc>
          <w:tcPr>
            <w:tcW w:w="753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71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1750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C642AE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11</w:t>
            </w:r>
            <w:r w:rsidR="00C642AE">
              <w:rPr>
                <w:rFonts w:ascii="Arial" w:hAnsi="Arial" w:cs="Arial" w:hint="eastAs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20</w:t>
            </w:r>
          </w:p>
        </w:tc>
      </w:tr>
      <w:tr w:rsidR="008B4B4F" w:rsidRPr="008B4B4F">
        <w:trPr>
          <w:trHeight w:val="206"/>
        </w:trPr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PML-6</w:t>
            </w:r>
          </w:p>
        </w:tc>
        <w:tc>
          <w:tcPr>
            <w:tcW w:w="753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171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C642AE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</w:t>
            </w:r>
            <w:r w:rsidR="00C642AE">
              <w:rPr>
                <w:rFonts w:ascii="Arial" w:hAnsi="Arial" w:cs="Arial" w:hint="eastAs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24</w:t>
            </w:r>
          </w:p>
        </w:tc>
      </w:tr>
      <w:tr w:rsidR="008B4B4F" w:rsidRPr="008B4B4F">
        <w:trPr>
          <w:trHeight w:val="206"/>
        </w:trPr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PML-10</w:t>
            </w:r>
          </w:p>
        </w:tc>
        <w:tc>
          <w:tcPr>
            <w:tcW w:w="753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71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163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285</w:t>
            </w:r>
          </w:p>
        </w:tc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50</w:t>
            </w:r>
          </w:p>
        </w:tc>
      </w:tr>
      <w:tr w:rsidR="008B4B4F" w:rsidRPr="008B4B4F">
        <w:trPr>
          <w:trHeight w:val="206"/>
        </w:trPr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PML-20</w:t>
            </w:r>
          </w:p>
        </w:tc>
        <w:tc>
          <w:tcPr>
            <w:tcW w:w="753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71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378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720" w:type="dxa"/>
            <w:vAlign w:val="center"/>
          </w:tcPr>
          <w:p w:rsidR="008B4B4F" w:rsidRPr="008B4B4F" w:rsidRDefault="00EC0664" w:rsidP="00EC0664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</w:rPr>
              <w:t>465</w:t>
            </w:r>
          </w:p>
        </w:tc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125</w:t>
            </w:r>
          </w:p>
        </w:tc>
      </w:tr>
      <w:tr w:rsidR="008B4B4F" w:rsidRPr="008B4B4F">
        <w:trPr>
          <w:trHeight w:val="206"/>
        </w:trPr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PML-30</w:t>
            </w:r>
          </w:p>
        </w:tc>
        <w:tc>
          <w:tcPr>
            <w:tcW w:w="753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71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892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286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458</w:t>
            </w:r>
          </w:p>
        </w:tc>
        <w:tc>
          <w:tcPr>
            <w:tcW w:w="90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720" w:type="dxa"/>
            <w:vAlign w:val="center"/>
          </w:tcPr>
          <w:p w:rsidR="008B4B4F" w:rsidRPr="008B4B4F" w:rsidRDefault="00EC0664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</w:rPr>
              <w:t>565</w:t>
            </w:r>
          </w:p>
        </w:tc>
        <w:tc>
          <w:tcPr>
            <w:tcW w:w="108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  <w:vAlign w:val="center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220</w:t>
            </w:r>
          </w:p>
        </w:tc>
      </w:tr>
      <w:tr w:rsidR="008B4B4F" w:rsidRPr="008B4B4F">
        <w:trPr>
          <w:trHeight w:val="206"/>
        </w:trPr>
        <w:tc>
          <w:tcPr>
            <w:tcW w:w="1080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PML-60</w:t>
            </w:r>
          </w:p>
        </w:tc>
        <w:tc>
          <w:tcPr>
            <w:tcW w:w="753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1171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2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19200</w:t>
            </w:r>
          </w:p>
        </w:tc>
        <w:tc>
          <w:tcPr>
            <w:tcW w:w="892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296</w:t>
            </w:r>
          </w:p>
        </w:tc>
        <w:tc>
          <w:tcPr>
            <w:tcW w:w="900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900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720" w:type="dxa"/>
          </w:tcPr>
          <w:p w:rsidR="008B4B4F" w:rsidRPr="008B4B4F" w:rsidRDefault="008B4B4F" w:rsidP="00EC0664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7</w:t>
            </w:r>
            <w:r w:rsidR="00EC0664">
              <w:rPr>
                <w:rFonts w:ascii="Arial" w:hAnsi="Arial" w:cs="Arial" w:hint="eastAsia"/>
                <w:b/>
                <w:bCs/>
                <w:sz w:val="20"/>
                <w:szCs w:val="20"/>
              </w:rPr>
              <w:t>1</w:t>
            </w: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&lt;80</w:t>
            </w:r>
          </w:p>
        </w:tc>
        <w:tc>
          <w:tcPr>
            <w:tcW w:w="720" w:type="dxa"/>
          </w:tcPr>
          <w:p w:rsidR="008B4B4F" w:rsidRPr="008B4B4F" w:rsidRDefault="008B4B4F" w:rsidP="008B4B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B4F">
              <w:rPr>
                <w:rFonts w:ascii="Arial" w:hAnsi="Arial" w:cs="Arial" w:hint="eastAsia"/>
                <w:b/>
                <w:bCs/>
                <w:sz w:val="20"/>
                <w:szCs w:val="20"/>
              </w:rPr>
              <w:t>398</w:t>
            </w:r>
          </w:p>
        </w:tc>
      </w:tr>
    </w:tbl>
    <w:p w:rsidR="00FC57AE" w:rsidRPr="006118BD" w:rsidRDefault="009A37B7">
      <w:pPr>
        <w:rPr>
          <w:rFonts w:ascii="Arial" w:hAnsi="Arial" w:cs="Arial"/>
          <w:b/>
          <w:bCs/>
          <w:szCs w:val="21"/>
          <w:lang w:val="nb-NO"/>
        </w:rPr>
      </w:pPr>
      <w:r w:rsidRPr="006118BD">
        <w:rPr>
          <w:rFonts w:ascii="Arial" w:hAnsi="Arial" w:cs="Arial" w:hint="eastAsia"/>
          <w:b/>
          <w:bCs/>
          <w:szCs w:val="21"/>
          <w:lang w:val="nb-NO"/>
        </w:rPr>
        <w:t>*</w:t>
      </w:r>
      <w:r w:rsidRPr="006118BD">
        <w:rPr>
          <w:rFonts w:ascii="Arial" w:hAnsi="Arial" w:cs="Arial" w:hint="eastAsia"/>
          <w:b/>
          <w:bCs/>
          <w:szCs w:val="21"/>
          <w:lang w:val="nb-NO"/>
        </w:rPr>
        <w:t>：</w:t>
      </w:r>
      <w:r w:rsidRPr="006118BD">
        <w:rPr>
          <w:rFonts w:ascii="Arial" w:hAnsi="Arial" w:cs="Arial" w:hint="eastAsia"/>
          <w:b/>
          <w:bCs/>
          <w:szCs w:val="21"/>
          <w:lang w:val="nb-NO"/>
        </w:rPr>
        <w:t xml:space="preserve">PML-60 </w:t>
      </w:r>
      <w:r w:rsidR="00226205" w:rsidRPr="006118BD">
        <w:rPr>
          <w:rFonts w:ascii="Arial" w:hAnsi="Arial" w:cs="Arial"/>
          <w:b/>
          <w:bCs/>
          <w:szCs w:val="21"/>
          <w:lang w:val="nb-NO"/>
        </w:rPr>
        <w:t>kan produseres ved forespørsel</w:t>
      </w:r>
    </w:p>
    <w:p w:rsidR="00FC57AE" w:rsidRDefault="003B54AB">
      <w:pPr>
        <w:rPr>
          <w:rFonts w:ascii="Arial" w:hAnsi="Arial" w:cs="Arial"/>
          <w:b/>
          <w:bCs/>
          <w:color w:val="FFFFFF"/>
          <w:sz w:val="32"/>
        </w:rPr>
      </w:pPr>
      <w:r>
        <w:rPr>
          <w:rFonts w:ascii="Arial" w:hAnsi="Arial" w:cs="Arial" w:hint="eastAsia"/>
          <w:b/>
          <w:bCs/>
          <w:noProof/>
          <w:color w:val="FFFFFF"/>
          <w:sz w:val="32"/>
          <w:lang w:val="nb-NO" w:eastAsia="nb-NO"/>
        </w:rPr>
        <w:lastRenderedPageBreak/>
        <w:drawing>
          <wp:inline distT="0" distB="0" distL="0" distR="0">
            <wp:extent cx="5709285" cy="2385695"/>
            <wp:effectExtent l="19050" t="0" r="5715" b="0"/>
            <wp:docPr id="2" name="Bilde 2" descr="表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表格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238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7AE" w:rsidRDefault="00FC57AE">
      <w:pPr>
        <w:rPr>
          <w:rFonts w:ascii="Arial" w:hAnsi="Arial" w:cs="Arial"/>
          <w:b/>
          <w:bCs/>
          <w:color w:val="FFFFFF"/>
          <w:sz w:val="32"/>
        </w:rPr>
      </w:pPr>
    </w:p>
    <w:p w:rsidR="00FC57AE" w:rsidRPr="006118BD" w:rsidRDefault="00FC57AE">
      <w:pPr>
        <w:rPr>
          <w:rFonts w:ascii="Arial" w:hAnsi="Arial" w:cs="Arial"/>
          <w:b/>
          <w:bCs/>
          <w:color w:val="FFFFFF"/>
          <w:sz w:val="32"/>
          <w:lang w:val="nb-NO"/>
        </w:rPr>
      </w:pPr>
      <w:r w:rsidRPr="006118BD">
        <w:rPr>
          <w:rFonts w:ascii="Arial" w:hAnsi="Arial" w:cs="Arial" w:hint="eastAsia"/>
          <w:b/>
          <w:bCs/>
          <w:color w:val="FFFFFF"/>
          <w:sz w:val="32"/>
          <w:shd w:val="pct15" w:color="auto" w:fill="FFFFFF"/>
          <w:lang w:val="nb-NO"/>
        </w:rPr>
        <w:t xml:space="preserve">                                                   </w:t>
      </w:r>
    </w:p>
    <w:p w:rsidR="00B2225D" w:rsidRPr="006118BD" w:rsidRDefault="00FC57AE">
      <w:pPr>
        <w:rPr>
          <w:sz w:val="24"/>
          <w:lang w:val="nb-NO"/>
        </w:rPr>
      </w:pPr>
      <w:r w:rsidRPr="006118BD">
        <w:rPr>
          <w:rFonts w:hint="eastAsia"/>
          <w:b/>
          <w:sz w:val="24"/>
          <w:lang w:val="nb-NO"/>
        </w:rPr>
        <w:t>3.</w:t>
      </w:r>
      <w:r w:rsidR="00655E73" w:rsidRPr="006118BD">
        <w:rPr>
          <w:b/>
          <w:sz w:val="24"/>
          <w:lang w:val="nb-NO"/>
        </w:rPr>
        <w:t>BETJENING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3.1 </w:t>
      </w:r>
      <w:r w:rsidR="00655E73" w:rsidRPr="006118BD">
        <w:rPr>
          <w:sz w:val="24"/>
          <w:lang w:val="nb-NO"/>
        </w:rPr>
        <w:t>Ved betjening</w:t>
      </w:r>
      <w:r w:rsidRPr="006118BD">
        <w:rPr>
          <w:rFonts w:hint="eastAsia"/>
          <w:sz w:val="24"/>
          <w:lang w:val="nb-NO"/>
        </w:rPr>
        <w:t>,</w:t>
      </w:r>
      <w:r w:rsidR="00655E73" w:rsidRPr="006118BD">
        <w:rPr>
          <w:sz w:val="24"/>
          <w:lang w:val="nb-NO"/>
        </w:rPr>
        <w:t xml:space="preserve"> sjekk at det ikke er noe rust, eller annet rusk og rask festet til overflaten. Senterlinjen på løfteren bør ligge på senterlinjen til det som skal løftes.</w:t>
      </w:r>
    </w:p>
    <w:p w:rsidR="00FC57AE" w:rsidRPr="006118BD" w:rsidRDefault="00655E73" w:rsidP="00831985">
      <w:pPr>
        <w:rPr>
          <w:sz w:val="24"/>
          <w:lang w:val="nb-NO"/>
        </w:rPr>
      </w:pPr>
      <w:r w:rsidRPr="006118BD">
        <w:rPr>
          <w:sz w:val="24"/>
          <w:lang w:val="nb-NO"/>
        </w:rPr>
        <w:t xml:space="preserve">Plasser løfteren oppå det som skal løftes, og drei håndtaket fra </w:t>
      </w:r>
      <w:r w:rsidR="00FC57AE" w:rsidRPr="006118BD">
        <w:rPr>
          <w:sz w:val="24"/>
          <w:lang w:val="nb-NO"/>
        </w:rPr>
        <w:t>“</w:t>
      </w:r>
      <w:r w:rsidR="00FC57AE" w:rsidRPr="006118BD">
        <w:rPr>
          <w:rFonts w:hint="eastAsia"/>
          <w:sz w:val="24"/>
          <w:lang w:val="nb-NO"/>
        </w:rPr>
        <w:t>O</w:t>
      </w:r>
      <w:r w:rsidR="000E5928" w:rsidRPr="006118BD">
        <w:rPr>
          <w:rFonts w:hint="eastAsia"/>
          <w:sz w:val="24"/>
          <w:lang w:val="nb-NO"/>
        </w:rPr>
        <w:t>FF</w:t>
      </w:r>
      <w:r w:rsidR="00FC57AE" w:rsidRPr="006118BD">
        <w:rPr>
          <w:sz w:val="24"/>
          <w:lang w:val="nb-NO"/>
        </w:rPr>
        <w:t>”</w:t>
      </w:r>
      <w:r w:rsidR="00FC57AE" w:rsidRPr="006118BD">
        <w:rPr>
          <w:rFonts w:hint="eastAsia"/>
          <w:sz w:val="24"/>
          <w:lang w:val="nb-NO"/>
        </w:rPr>
        <w:t xml:space="preserve"> t</w:t>
      </w:r>
      <w:r w:rsidRPr="006118BD">
        <w:rPr>
          <w:sz w:val="24"/>
          <w:lang w:val="nb-NO"/>
        </w:rPr>
        <w:t>il</w:t>
      </w:r>
      <w:r w:rsidR="00FC57AE" w:rsidRPr="006118BD">
        <w:rPr>
          <w:sz w:val="24"/>
          <w:lang w:val="nb-NO"/>
        </w:rPr>
        <w:t xml:space="preserve"> “</w:t>
      </w:r>
      <w:r w:rsidR="00FC57AE" w:rsidRPr="006118BD">
        <w:rPr>
          <w:rFonts w:hint="eastAsia"/>
          <w:sz w:val="24"/>
          <w:lang w:val="nb-NO"/>
        </w:rPr>
        <w:t>O</w:t>
      </w:r>
      <w:r w:rsidR="000E5928" w:rsidRPr="006118BD">
        <w:rPr>
          <w:rFonts w:hint="eastAsia"/>
          <w:sz w:val="24"/>
          <w:lang w:val="nb-NO"/>
        </w:rPr>
        <w:t>N</w:t>
      </w:r>
      <w:r w:rsidR="00FC57AE" w:rsidRPr="006118BD">
        <w:rPr>
          <w:sz w:val="24"/>
          <w:lang w:val="nb-NO"/>
        </w:rPr>
        <w:t>”</w:t>
      </w:r>
      <w:r w:rsidR="00FC57AE" w:rsidRPr="006118BD">
        <w:rPr>
          <w:rFonts w:hint="eastAsia"/>
          <w:sz w:val="24"/>
          <w:lang w:val="nb-NO"/>
        </w:rPr>
        <w:t xml:space="preserve"> </w:t>
      </w:r>
      <w:r w:rsidR="00831985" w:rsidRPr="006118BD">
        <w:rPr>
          <w:sz w:val="24"/>
          <w:lang w:val="nb-NO"/>
        </w:rPr>
        <w:t xml:space="preserve">til </w:t>
      </w:r>
      <w:r w:rsidR="00FC57AE" w:rsidRPr="006118BD">
        <w:rPr>
          <w:rFonts w:hint="eastAsia"/>
          <w:sz w:val="24"/>
          <w:lang w:val="nb-NO"/>
        </w:rPr>
        <w:t xml:space="preserve"> </w:t>
      </w:r>
      <w:r w:rsidR="00FC57AE" w:rsidRPr="006118BD">
        <w:rPr>
          <w:sz w:val="24"/>
          <w:lang w:val="nb-NO"/>
        </w:rPr>
        <w:t>“</w:t>
      </w:r>
      <w:r w:rsidR="00831985" w:rsidRPr="006118BD">
        <w:rPr>
          <w:sz w:val="24"/>
          <w:lang w:val="nb-NO"/>
        </w:rPr>
        <w:t>hold</w:t>
      </w:r>
      <w:r w:rsidR="00FC57AE" w:rsidRPr="006118BD">
        <w:rPr>
          <w:sz w:val="24"/>
          <w:lang w:val="nb-NO"/>
        </w:rPr>
        <w:t>”</w:t>
      </w:r>
      <w:r w:rsidR="00FC57AE" w:rsidRPr="006118BD">
        <w:rPr>
          <w:rFonts w:hint="eastAsia"/>
          <w:sz w:val="24"/>
          <w:lang w:val="nb-NO"/>
        </w:rPr>
        <w:t>.</w:t>
      </w:r>
      <w:r w:rsidR="00831985" w:rsidRPr="006118BD">
        <w:rPr>
          <w:sz w:val="24"/>
          <w:lang w:val="nb-NO"/>
        </w:rPr>
        <w:t xml:space="preserve"> Påse at sikkerhetsnøkkel på håndtaket er automatics lukket før løftet startes.</w:t>
      </w:r>
    </w:p>
    <w:p w:rsidR="00831985" w:rsidRPr="006118BD" w:rsidRDefault="00FC57AE" w:rsidP="00831985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3.2 </w:t>
      </w:r>
      <w:r w:rsidR="00831985" w:rsidRPr="006118BD">
        <w:rPr>
          <w:sz w:val="24"/>
          <w:lang w:val="nb-NO"/>
        </w:rPr>
        <w:t>Overlast under prosessen er forbudt. Ingen må passere under lasten når den holdes løftet av magnetløfteren. Komponentene temperature, eller temperature omkring skal være mellom +80*C og -40*C. Ingen sterke vibrasjoner må forekomme. Heller ingen skader/bulker på komponentene.</w:t>
      </w:r>
    </w:p>
    <w:p w:rsidR="00FC57AE" w:rsidRPr="006118BD" w:rsidRDefault="00FC57AE" w:rsidP="00831985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3.3 </w:t>
      </w:r>
      <w:r w:rsidR="00831985" w:rsidRPr="006118BD">
        <w:rPr>
          <w:sz w:val="24"/>
          <w:lang w:val="nb-NO"/>
        </w:rPr>
        <w:t xml:space="preserve">Når sylindriske komponenter skal løftes, skal komponentens overflate ligge i V-sporet. Faktiske løftekapasiteten vil ved slikt loft være omkring 30% av oppgitte løftekapasitet. </w:t>
      </w:r>
      <w:r w:rsidRPr="006118BD">
        <w:rPr>
          <w:rFonts w:hint="eastAsia"/>
          <w:sz w:val="24"/>
          <w:lang w:val="nb-NO"/>
        </w:rPr>
        <w:t xml:space="preserve"> 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3.4 </w:t>
      </w:r>
      <w:r w:rsidR="004672FA" w:rsidRPr="006118BD">
        <w:rPr>
          <w:sz w:val="24"/>
          <w:lang w:val="nb-NO"/>
        </w:rPr>
        <w:t xml:space="preserve">Når løfteoperasjonen er avsluttet, trykk ned og løs ut sikkerhetsnøkkelen så vri hendelen fra </w:t>
      </w:r>
      <w:r w:rsidRPr="006118BD">
        <w:rPr>
          <w:sz w:val="24"/>
          <w:lang w:val="nb-NO"/>
        </w:rPr>
        <w:t>“</w:t>
      </w:r>
      <w:r w:rsidRPr="006118BD">
        <w:rPr>
          <w:rFonts w:hint="eastAsia"/>
          <w:sz w:val="24"/>
          <w:lang w:val="nb-NO"/>
        </w:rPr>
        <w:t>ON</w:t>
      </w:r>
      <w:r w:rsidRPr="006118BD">
        <w:rPr>
          <w:sz w:val="24"/>
          <w:lang w:val="nb-NO"/>
        </w:rPr>
        <w:t>”</w:t>
      </w:r>
      <w:r w:rsidRPr="006118BD">
        <w:rPr>
          <w:rFonts w:hint="eastAsia"/>
          <w:sz w:val="24"/>
          <w:lang w:val="nb-NO"/>
        </w:rPr>
        <w:t xml:space="preserve"> t</w:t>
      </w:r>
      <w:r w:rsidR="004672FA" w:rsidRPr="006118BD">
        <w:rPr>
          <w:sz w:val="24"/>
          <w:lang w:val="nb-NO"/>
        </w:rPr>
        <w:t>i</w:t>
      </w:r>
      <w:r w:rsidRPr="006118BD">
        <w:rPr>
          <w:rFonts w:hint="eastAsia"/>
          <w:sz w:val="24"/>
          <w:lang w:val="nb-NO"/>
        </w:rPr>
        <w:t xml:space="preserve"> </w:t>
      </w:r>
      <w:r w:rsidRPr="006118BD">
        <w:rPr>
          <w:sz w:val="24"/>
          <w:lang w:val="nb-NO"/>
        </w:rPr>
        <w:t>“</w:t>
      </w:r>
      <w:r w:rsidRPr="006118BD">
        <w:rPr>
          <w:rFonts w:hint="eastAsia"/>
          <w:sz w:val="24"/>
          <w:lang w:val="nb-NO"/>
        </w:rPr>
        <w:t>OFF</w:t>
      </w:r>
      <w:r w:rsidRPr="006118BD">
        <w:rPr>
          <w:sz w:val="24"/>
          <w:lang w:val="nb-NO"/>
        </w:rPr>
        <w:t>”</w:t>
      </w:r>
      <w:r w:rsidR="004672FA" w:rsidRPr="006118BD">
        <w:rPr>
          <w:sz w:val="24"/>
          <w:lang w:val="nb-NO"/>
        </w:rPr>
        <w:t xml:space="preserve"> intil “release”</w:t>
      </w:r>
    </w:p>
    <w:p w:rsidR="00FC57AE" w:rsidRPr="006118BD" w:rsidRDefault="004672FA">
      <w:pPr>
        <w:rPr>
          <w:sz w:val="24"/>
          <w:lang w:val="nb-NO"/>
        </w:rPr>
      </w:pPr>
      <w:r w:rsidRPr="006118BD">
        <w:rPr>
          <w:sz w:val="24"/>
          <w:lang w:val="nb-NO"/>
        </w:rPr>
        <w:t>Løfteren er nå i nøytral posisjon, og kan fjernes fra component.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>4.</w:t>
      </w:r>
      <w:r w:rsidR="004672FA" w:rsidRPr="006118BD">
        <w:rPr>
          <w:sz w:val="24"/>
          <w:lang w:val="nb-NO"/>
        </w:rPr>
        <w:t xml:space="preserve">Viktige faktorer som virker inn på kapasiteten til “Permanent </w:t>
      </w:r>
      <w:r w:rsidRPr="006118BD">
        <w:rPr>
          <w:rFonts w:hint="eastAsia"/>
          <w:sz w:val="24"/>
          <w:lang w:val="nb-NO"/>
        </w:rPr>
        <w:t>Magnetic</w:t>
      </w:r>
      <w:r w:rsidR="004672FA" w:rsidRPr="006118BD">
        <w:rPr>
          <w:sz w:val="24"/>
          <w:lang w:val="nb-NO"/>
        </w:rPr>
        <w:t xml:space="preserve"> </w:t>
      </w:r>
      <w:r w:rsidRPr="006118BD">
        <w:rPr>
          <w:rFonts w:hint="eastAsia"/>
          <w:sz w:val="24"/>
          <w:lang w:val="nb-NO"/>
        </w:rPr>
        <w:t>Lifter</w:t>
      </w:r>
      <w:r w:rsidR="004672FA" w:rsidRPr="006118BD">
        <w:rPr>
          <w:sz w:val="24"/>
          <w:lang w:val="nb-NO"/>
        </w:rPr>
        <w:t>”</w:t>
      </w:r>
      <w:r w:rsidRPr="006118BD">
        <w:rPr>
          <w:rFonts w:hint="eastAsia"/>
          <w:sz w:val="24"/>
          <w:lang w:val="nb-NO"/>
        </w:rPr>
        <w:t>.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4.1 </w:t>
      </w:r>
      <w:r w:rsidR="004672FA" w:rsidRPr="006118BD">
        <w:rPr>
          <w:sz w:val="24"/>
          <w:lang w:val="nb-NO"/>
        </w:rPr>
        <w:t xml:space="preserve">Tykkelse og kvalitet på det som skal løftes. Før betjening, er det nødvendig å finne prosent av stål-tykkelsen / løftekapasitet i henhold til tykkelsen og kapasitets kurven (neste side vedlegg) </w:t>
      </w:r>
    </w:p>
    <w:p w:rsidR="00CF2558" w:rsidRPr="006118BD" w:rsidRDefault="004672FA" w:rsidP="00CF2558">
      <w:pPr>
        <w:rPr>
          <w:sz w:val="24"/>
          <w:lang w:val="nb-NO"/>
        </w:rPr>
      </w:pPr>
      <w:r w:rsidRPr="006118BD">
        <w:rPr>
          <w:sz w:val="24"/>
          <w:lang w:val="nb-NO"/>
        </w:rPr>
        <w:t xml:space="preserve">Er overflaten </w:t>
      </w:r>
      <w:r w:rsidR="00CF2558" w:rsidRPr="006118BD">
        <w:rPr>
          <w:sz w:val="24"/>
          <w:lang w:val="nb-NO"/>
        </w:rPr>
        <w:t>mindre Ra (røff) enn 6,3um, vil det ikke oppstå noe gap mellom komponentene, og kapasiteten vil være 100%. Ved mere Ra enn 6,3um, eller mere,</w:t>
      </w:r>
    </w:p>
    <w:p w:rsidR="00FC57AE" w:rsidRPr="006118BD" w:rsidRDefault="00CF2558">
      <w:pPr>
        <w:rPr>
          <w:sz w:val="24"/>
          <w:lang w:val="nb-NO"/>
        </w:rPr>
      </w:pPr>
      <w:r w:rsidRPr="006118BD">
        <w:rPr>
          <w:sz w:val="24"/>
          <w:lang w:val="nb-NO"/>
        </w:rPr>
        <w:t xml:space="preserve">Kombiner disse to faktorene, og finn kapasiteten til løfteren. Kurvene er også å finne på løfterens to sider. 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4.2 </w:t>
      </w:r>
      <w:r w:rsidR="00CF2558" w:rsidRPr="006118BD">
        <w:rPr>
          <w:sz w:val="24"/>
          <w:lang w:val="nb-NO"/>
        </w:rPr>
        <w:t xml:space="preserve">Påvirkning av komponent-komposisjon. Skal måles. </w:t>
      </w:r>
    </w:p>
    <w:p w:rsidR="00FC57AE" w:rsidRPr="006118BD" w:rsidRDefault="00CF2558">
      <w:pPr>
        <w:rPr>
          <w:sz w:val="24"/>
          <w:lang w:val="nb-NO"/>
        </w:rPr>
      </w:pPr>
      <w:r w:rsidRPr="006118BD">
        <w:rPr>
          <w:sz w:val="24"/>
          <w:lang w:val="nb-NO"/>
        </w:rPr>
        <w:t>Koffesienten for medium-karbon stål er 0,95, mens det for høy-karbon er 0,90. Lav-karbon stål har 0,75 og støpejern er 0,50 i koffesient.</w:t>
      </w:r>
    </w:p>
    <w:p w:rsidR="00FC57AE" w:rsidRPr="006118BD" w:rsidRDefault="00FC57AE">
      <w:pPr>
        <w:rPr>
          <w:rFonts w:ascii="Arial" w:hAnsi="Arial" w:cs="Arial"/>
          <w:b/>
          <w:bCs/>
          <w:color w:val="FFFFFF"/>
          <w:sz w:val="32"/>
          <w:lang w:val="nb-NO"/>
        </w:rPr>
      </w:pPr>
      <w:r w:rsidRPr="006118BD">
        <w:rPr>
          <w:rFonts w:ascii="Arial" w:hAnsi="Arial" w:cs="Arial" w:hint="eastAsia"/>
          <w:b/>
          <w:bCs/>
          <w:color w:val="FFFFFF"/>
          <w:sz w:val="32"/>
          <w:lang w:val="nb-NO"/>
        </w:rPr>
        <w:t xml:space="preserve">                                      </w:t>
      </w:r>
    </w:p>
    <w:p w:rsidR="00FC57AE" w:rsidRPr="006118BD" w:rsidRDefault="00FC57AE">
      <w:pPr>
        <w:rPr>
          <w:rFonts w:ascii="Arial" w:hAnsi="Arial" w:cs="Arial"/>
          <w:b/>
          <w:bCs/>
          <w:color w:val="FFFFFF"/>
          <w:sz w:val="32"/>
          <w:lang w:val="nb-NO"/>
        </w:rPr>
      </w:pPr>
    </w:p>
    <w:p w:rsidR="00FC57AE" w:rsidRPr="006118BD" w:rsidRDefault="009C3736">
      <w:pPr>
        <w:rPr>
          <w:sz w:val="24"/>
          <w:lang w:val="nb-NO"/>
        </w:rPr>
      </w:pPr>
      <w:r w:rsidRPr="006118BD">
        <w:rPr>
          <w:rFonts w:ascii="Arial" w:hAnsi="Arial" w:cs="Arial"/>
          <w:b/>
          <w:bCs/>
          <w:color w:val="FFFFFF"/>
          <w:sz w:val="32"/>
          <w:shd w:val="pct15" w:color="auto" w:fill="FFFFFF"/>
          <w:lang w:val="nb-NO"/>
        </w:rPr>
        <w:t>BRUKERMANUAL</w:t>
      </w:r>
    </w:p>
    <w:p w:rsidR="00FC57AE" w:rsidRPr="006118BD" w:rsidRDefault="00FC57AE">
      <w:pPr>
        <w:rPr>
          <w:sz w:val="24"/>
          <w:lang w:val="nb-NO"/>
        </w:rPr>
      </w:pPr>
    </w:p>
    <w:p w:rsidR="00FC57AE" w:rsidRPr="006118BD" w:rsidRDefault="00FC57AE">
      <w:pPr>
        <w:rPr>
          <w:sz w:val="24"/>
          <w:lang w:val="nb-NO"/>
        </w:rPr>
      </w:pPr>
    </w:p>
    <w:p w:rsidR="00FC57AE" w:rsidRPr="006118BD" w:rsidRDefault="00FC57AE">
      <w:pPr>
        <w:rPr>
          <w:sz w:val="24"/>
          <w:lang w:val="nb-NO"/>
        </w:rPr>
      </w:pPr>
      <w:r w:rsidRPr="00120029">
        <w:rPr>
          <w:sz w:val="24"/>
        </w:rPr>
        <w:object w:dxaOrig="4320" w:dyaOrig="3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25pt;height:294.9pt" o:ole="">
            <v:imagedata r:id="rId8" o:title=""/>
          </v:shape>
          <o:OLEObject Type="Embed" ProgID="PBrush" ShapeID="_x0000_i1025" DrawAspect="Content" ObjectID="_1397554541" r:id="rId9"/>
        </w:object>
      </w:r>
      <w:r w:rsidRPr="006118BD">
        <w:rPr>
          <w:rFonts w:hint="eastAsia"/>
          <w:sz w:val="24"/>
          <w:lang w:val="nb-NO"/>
        </w:rPr>
        <w:t>5.</w:t>
      </w:r>
      <w:r w:rsidR="009C3736" w:rsidRPr="006118BD">
        <w:rPr>
          <w:sz w:val="24"/>
          <w:lang w:val="nb-NO"/>
        </w:rPr>
        <w:t>Vedlikehold og sikkerhet</w:t>
      </w:r>
    </w:p>
    <w:p w:rsidR="009C3736" w:rsidRPr="006118BD" w:rsidRDefault="00FC57AE" w:rsidP="009C3736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5.1 </w:t>
      </w:r>
      <w:r w:rsidR="009C3736" w:rsidRPr="006118BD">
        <w:rPr>
          <w:sz w:val="24"/>
          <w:lang w:val="nb-NO"/>
        </w:rPr>
        <w:t xml:space="preserve">Ved transport og bruk av PML, sjekk at den ikke utsettes for slag/skader på overflaten etc, da dette vil influere på nøyaktighet og livslengde på produktet. </w:t>
      </w:r>
      <w:r w:rsidRPr="006118BD">
        <w:rPr>
          <w:rFonts w:hint="eastAsia"/>
          <w:sz w:val="24"/>
          <w:lang w:val="nb-NO"/>
        </w:rPr>
        <w:t xml:space="preserve"> </w:t>
      </w:r>
    </w:p>
    <w:p w:rsidR="00FC57AE" w:rsidRPr="006118BD" w:rsidRDefault="009C3736">
      <w:pPr>
        <w:rPr>
          <w:sz w:val="24"/>
          <w:lang w:val="nb-NO"/>
        </w:rPr>
      </w:pPr>
      <w:r w:rsidRPr="006118BD">
        <w:rPr>
          <w:sz w:val="24"/>
          <w:lang w:val="nb-NO"/>
        </w:rPr>
        <w:t>Etter bruk vil det lønne seg å smøre inn produktet med litt olje.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5.2 </w:t>
      </w:r>
      <w:r w:rsidR="009C3736" w:rsidRPr="006118BD">
        <w:rPr>
          <w:sz w:val="24"/>
          <w:lang w:val="nb-NO"/>
        </w:rPr>
        <w:t>Les brukermanualen nøye og lær riktig bruk og oppbevaring for å forhindre eventuelle uhell. Kontakt vårt firma for eventuelt flere detaljer</w:t>
      </w:r>
      <w:r w:rsidRPr="006118BD">
        <w:rPr>
          <w:rFonts w:hint="eastAsia"/>
          <w:sz w:val="24"/>
          <w:lang w:val="nb-NO"/>
        </w:rPr>
        <w:t xml:space="preserve"> </w:t>
      </w:r>
      <w:r w:rsidR="009C3736" w:rsidRPr="006118BD">
        <w:rPr>
          <w:sz w:val="24"/>
          <w:lang w:val="nb-NO"/>
        </w:rPr>
        <w:t>om noe er usikkert.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5.3 </w:t>
      </w:r>
      <w:r w:rsidR="009C3736" w:rsidRPr="006118BD">
        <w:rPr>
          <w:sz w:val="24"/>
          <w:lang w:val="nb-NO"/>
        </w:rPr>
        <w:t>Sjekk kvaliteten på PML og dens bevegelige deler jevnlig.</w:t>
      </w:r>
      <w:r w:rsidRPr="006118BD">
        <w:rPr>
          <w:rFonts w:hint="eastAsia"/>
          <w:sz w:val="24"/>
          <w:lang w:val="nb-NO"/>
        </w:rPr>
        <w:t xml:space="preserve"> </w:t>
      </w:r>
      <w:r w:rsidR="009C3736" w:rsidRPr="006118BD">
        <w:rPr>
          <w:sz w:val="24"/>
          <w:lang w:val="nb-NO"/>
        </w:rPr>
        <w:t>Sjekk at hendelen er flexible og at sikkerhetsnøkler og knapper kan lukkes skikkelig.</w:t>
      </w:r>
      <w:r w:rsidRPr="006118BD">
        <w:rPr>
          <w:rFonts w:hint="eastAsia"/>
          <w:sz w:val="24"/>
          <w:lang w:val="nb-NO"/>
        </w:rPr>
        <w:t xml:space="preserve"> </w:t>
      </w:r>
    </w:p>
    <w:p w:rsidR="00FC57AE" w:rsidRPr="006118BD" w:rsidRDefault="00FC57AE" w:rsidP="009C3736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5.4 </w:t>
      </w:r>
      <w:r w:rsidR="009C3736" w:rsidRPr="006118BD">
        <w:rPr>
          <w:sz w:val="24"/>
          <w:lang w:val="nb-NO"/>
        </w:rPr>
        <w:t>Når løfteren ikke er i kontakt med ferromagnetisk material, ikke vri hendelen.</w:t>
      </w:r>
      <w:r w:rsidRPr="006118BD">
        <w:rPr>
          <w:rFonts w:hint="eastAsia"/>
          <w:sz w:val="24"/>
          <w:lang w:val="nb-NO"/>
        </w:rPr>
        <w:t xml:space="preserve"> </w:t>
      </w:r>
    </w:p>
    <w:p w:rsidR="009C3736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5.5 </w:t>
      </w:r>
      <w:r w:rsidR="009C3736" w:rsidRPr="006118BD">
        <w:rPr>
          <w:sz w:val="24"/>
          <w:lang w:val="nb-NO"/>
        </w:rPr>
        <w:t>Vedlikehold skal kun utføres av profesjonelt teknisk personell, og</w:t>
      </w:r>
    </w:p>
    <w:p w:rsidR="00FC57AE" w:rsidRPr="006118BD" w:rsidRDefault="009C3736">
      <w:pPr>
        <w:rPr>
          <w:sz w:val="24"/>
          <w:lang w:val="nb-NO"/>
        </w:rPr>
      </w:pPr>
      <w:r w:rsidRPr="006118BD">
        <w:rPr>
          <w:sz w:val="24"/>
          <w:lang w:val="nb-NO"/>
        </w:rPr>
        <w:t>etter riktige instrukser.</w:t>
      </w:r>
      <w:r w:rsidR="00FC57AE" w:rsidRPr="006118BD">
        <w:rPr>
          <w:rFonts w:hint="eastAsia"/>
          <w:sz w:val="24"/>
          <w:lang w:val="nb-NO"/>
        </w:rPr>
        <w:t xml:space="preserve"> </w:t>
      </w:r>
    </w:p>
    <w:p w:rsidR="00B2225D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5.6 </w:t>
      </w:r>
      <w:r w:rsidR="00B2225D" w:rsidRPr="006118BD">
        <w:rPr>
          <w:sz w:val="24"/>
          <w:lang w:val="nb-NO"/>
        </w:rPr>
        <w:t xml:space="preserve">Ikke tillat modifikasjoner på produktet for å unngå </w:t>
      </w:r>
      <w:r w:rsidRPr="006118BD">
        <w:rPr>
          <w:rFonts w:hint="eastAsia"/>
          <w:sz w:val="24"/>
          <w:lang w:val="nb-NO"/>
        </w:rPr>
        <w:t xml:space="preserve"> </w:t>
      </w:r>
      <w:r w:rsidR="00B2225D" w:rsidRPr="006118BD">
        <w:rPr>
          <w:sz w:val="24"/>
          <w:lang w:val="nb-NO"/>
        </w:rPr>
        <w:t>dårligere sikkerhet.</w:t>
      </w:r>
    </w:p>
    <w:p w:rsidR="00FC57AE" w:rsidRPr="006118BD" w:rsidRDefault="00FC57AE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5.7 </w:t>
      </w:r>
      <w:r w:rsidR="00B2225D" w:rsidRPr="006118BD">
        <w:rPr>
          <w:sz w:val="24"/>
          <w:lang w:val="nb-NO"/>
        </w:rPr>
        <w:t>Produktet skal sjekkes hvert år</w:t>
      </w:r>
      <w:r w:rsidRPr="006118BD">
        <w:rPr>
          <w:rFonts w:hint="eastAsia"/>
          <w:sz w:val="24"/>
          <w:lang w:val="nb-NO"/>
        </w:rPr>
        <w:t xml:space="preserve"> </w:t>
      </w:r>
      <w:r w:rsidR="00B2225D" w:rsidRPr="006118BD">
        <w:rPr>
          <w:sz w:val="24"/>
          <w:lang w:val="nb-NO"/>
        </w:rPr>
        <w:t xml:space="preserve">for å sikre at det alltid er i orden og i god stand. </w:t>
      </w:r>
    </w:p>
    <w:p w:rsidR="00FC57AE" w:rsidRDefault="00FC57AE" w:rsidP="00B2225D">
      <w:pPr>
        <w:rPr>
          <w:sz w:val="24"/>
          <w:lang w:val="nb-NO"/>
        </w:rPr>
      </w:pPr>
      <w:r w:rsidRPr="006118BD">
        <w:rPr>
          <w:rFonts w:hint="eastAsia"/>
          <w:sz w:val="24"/>
          <w:lang w:val="nb-NO"/>
        </w:rPr>
        <w:t xml:space="preserve">5.8 </w:t>
      </w:r>
      <w:r w:rsidR="00B2225D" w:rsidRPr="006118BD">
        <w:rPr>
          <w:sz w:val="24"/>
          <w:lang w:val="nb-NO"/>
        </w:rPr>
        <w:t>Om PML har fått skader eller på annen måte kan virke ødelagt, bør den kastes forsvarlig og erstattes av en ny.</w:t>
      </w:r>
      <w:r>
        <w:rPr>
          <w:rFonts w:hint="eastAsia"/>
          <w:sz w:val="24"/>
        </w:rPr>
        <w:t xml:space="preserve">　</w:t>
      </w:r>
    </w:p>
    <w:p w:rsidR="000F3908" w:rsidRDefault="000F3908" w:rsidP="00B2225D">
      <w:pPr>
        <w:rPr>
          <w:sz w:val="24"/>
          <w:lang w:val="nb-NO"/>
        </w:rPr>
      </w:pPr>
    </w:p>
    <w:p w:rsidR="000F3908" w:rsidRDefault="000F3908" w:rsidP="00B2225D">
      <w:pPr>
        <w:rPr>
          <w:sz w:val="24"/>
          <w:lang w:val="nb-NO"/>
        </w:rPr>
      </w:pPr>
    </w:p>
    <w:p w:rsidR="000F3908" w:rsidRDefault="000F3908" w:rsidP="00B2225D">
      <w:pPr>
        <w:rPr>
          <w:sz w:val="24"/>
          <w:lang w:val="nb-NO"/>
        </w:rPr>
      </w:pPr>
    </w:p>
    <w:p w:rsidR="000F3908" w:rsidRDefault="000F3908" w:rsidP="00B2225D">
      <w:pPr>
        <w:rPr>
          <w:sz w:val="24"/>
          <w:lang w:val="nb-NO"/>
        </w:rPr>
      </w:pPr>
    </w:p>
    <w:p w:rsidR="000F3908" w:rsidRPr="006118BD" w:rsidRDefault="000F3908" w:rsidP="00B2225D">
      <w:pPr>
        <w:rPr>
          <w:sz w:val="24"/>
        </w:rPr>
      </w:pPr>
      <w:r w:rsidRPr="006118BD">
        <w:rPr>
          <w:sz w:val="24"/>
        </w:rPr>
        <w:lastRenderedPageBreak/>
        <w:t xml:space="preserve">Testsertifikat </w:t>
      </w:r>
      <w:r w:rsidR="008E231F" w:rsidRPr="006118BD">
        <w:rPr>
          <w:sz w:val="24"/>
        </w:rPr>
        <w:t xml:space="preserve">for Permanent Magnetic Lifter </w:t>
      </w:r>
      <w:proofErr w:type="spellStart"/>
      <w:r w:rsidR="008E231F" w:rsidRPr="006118BD">
        <w:rPr>
          <w:sz w:val="24"/>
        </w:rPr>
        <w:t>fr</w:t>
      </w:r>
      <w:r w:rsidR="00123CE9">
        <w:rPr>
          <w:sz w:val="24"/>
        </w:rPr>
        <w:t>a</w:t>
      </w:r>
      <w:proofErr w:type="spellEnd"/>
      <w:r w:rsidR="008E231F" w:rsidRPr="006118BD">
        <w:rPr>
          <w:sz w:val="24"/>
        </w:rPr>
        <w:t xml:space="preserve"> China Lifting</w:t>
      </w:r>
      <w:r w:rsidR="00123CE9">
        <w:rPr>
          <w:sz w:val="24"/>
        </w:rPr>
        <w:t xml:space="preserve"> / Almas</w:t>
      </w:r>
      <w:r w:rsidRPr="006118BD">
        <w:rPr>
          <w:sz w:val="24"/>
        </w:rPr>
        <w:t>:</w:t>
      </w:r>
    </w:p>
    <w:p w:rsidR="000F3908" w:rsidRPr="006118BD" w:rsidRDefault="000F3908" w:rsidP="00B2225D">
      <w:pPr>
        <w:rPr>
          <w:sz w:val="24"/>
        </w:rPr>
      </w:pPr>
    </w:p>
    <w:p w:rsidR="000F3908" w:rsidRDefault="000F3908" w:rsidP="00B2225D">
      <w:pPr>
        <w:rPr>
          <w:sz w:val="24"/>
          <w:lang w:val="nb-NO"/>
        </w:rPr>
      </w:pPr>
      <w:r>
        <w:rPr>
          <w:sz w:val="24"/>
          <w:lang w:val="nb-NO"/>
        </w:rPr>
        <w:t>Ordrenummer</w:t>
      </w:r>
      <w:r w:rsidR="00123CE9">
        <w:rPr>
          <w:sz w:val="24"/>
          <w:lang w:val="nb-NO"/>
        </w:rPr>
        <w:t>:</w:t>
      </w:r>
      <w:r>
        <w:rPr>
          <w:sz w:val="24"/>
          <w:lang w:val="nb-NO"/>
        </w:rPr>
        <w:t xml:space="preserve"> </w:t>
      </w:r>
      <w:r w:rsidR="00123CE9">
        <w:rPr>
          <w:sz w:val="24"/>
          <w:lang w:val="nb-NO"/>
        </w:rPr>
        <w:t>________________</w:t>
      </w:r>
    </w:p>
    <w:p w:rsidR="000F3908" w:rsidRDefault="000F3908" w:rsidP="00B2225D">
      <w:pPr>
        <w:rPr>
          <w:sz w:val="24"/>
          <w:lang w:val="nb-NO"/>
        </w:rPr>
      </w:pPr>
    </w:p>
    <w:p w:rsidR="000F3908" w:rsidRDefault="000F3908" w:rsidP="00B2225D">
      <w:pPr>
        <w:rPr>
          <w:sz w:val="24"/>
          <w:lang w:val="nb-NO"/>
        </w:rPr>
      </w:pPr>
      <w:r>
        <w:rPr>
          <w:sz w:val="24"/>
          <w:lang w:val="nb-NO"/>
        </w:rPr>
        <w:t xml:space="preserve">Serienummer: </w:t>
      </w:r>
      <w:r w:rsidR="00123CE9">
        <w:rPr>
          <w:sz w:val="24"/>
          <w:lang w:val="nb-NO"/>
        </w:rPr>
        <w:t>_________________</w:t>
      </w:r>
    </w:p>
    <w:p w:rsidR="00123CE9" w:rsidRDefault="00123CE9" w:rsidP="00B2225D">
      <w:pPr>
        <w:rPr>
          <w:sz w:val="24"/>
          <w:lang w:val="nb-NO"/>
        </w:rPr>
      </w:pPr>
    </w:p>
    <w:p w:rsidR="000F3908" w:rsidRDefault="00123CE9" w:rsidP="00B2225D">
      <w:pPr>
        <w:rPr>
          <w:sz w:val="24"/>
          <w:lang w:val="nb-NO"/>
        </w:rPr>
      </w:pPr>
      <w:r>
        <w:rPr>
          <w:sz w:val="24"/>
          <w:lang w:val="nb-NO"/>
        </w:rPr>
        <w:t>Beskrivelse av produktet: 6</w:t>
      </w:r>
      <w:r w:rsidR="00444C43">
        <w:rPr>
          <w:sz w:val="24"/>
          <w:lang w:val="nb-NO"/>
        </w:rPr>
        <w:t>0</w:t>
      </w:r>
      <w:r w:rsidR="000F3908">
        <w:rPr>
          <w:sz w:val="24"/>
          <w:lang w:val="nb-NO"/>
        </w:rPr>
        <w:t xml:space="preserve">0kg Permanent </w:t>
      </w:r>
      <w:proofErr w:type="spellStart"/>
      <w:r w:rsidR="000F3908">
        <w:rPr>
          <w:sz w:val="24"/>
          <w:lang w:val="nb-NO"/>
        </w:rPr>
        <w:t>Magnetic</w:t>
      </w:r>
      <w:proofErr w:type="spellEnd"/>
      <w:r w:rsidR="000F3908">
        <w:rPr>
          <w:sz w:val="24"/>
          <w:lang w:val="nb-NO"/>
        </w:rPr>
        <w:t xml:space="preserve"> Lifter</w:t>
      </w:r>
    </w:p>
    <w:p w:rsidR="00123CE9" w:rsidRDefault="00123CE9" w:rsidP="00B2225D">
      <w:pPr>
        <w:rPr>
          <w:sz w:val="24"/>
          <w:lang w:val="nb-NO"/>
        </w:rPr>
      </w:pPr>
    </w:p>
    <w:p w:rsidR="000F3908" w:rsidRDefault="00123CE9" w:rsidP="00B2225D">
      <w:pPr>
        <w:rPr>
          <w:sz w:val="24"/>
          <w:lang w:val="nb-NO"/>
        </w:rPr>
      </w:pPr>
      <w:r>
        <w:rPr>
          <w:sz w:val="24"/>
          <w:lang w:val="nb-NO"/>
        </w:rPr>
        <w:t>Antall testet</w:t>
      </w:r>
      <w:r>
        <w:rPr>
          <w:sz w:val="24"/>
          <w:lang w:val="nb-NO"/>
        </w:rPr>
        <w:tab/>
      </w:r>
      <w:r>
        <w:rPr>
          <w:sz w:val="24"/>
          <w:lang w:val="nb-NO"/>
        </w:rPr>
        <w:tab/>
      </w:r>
      <w:r>
        <w:rPr>
          <w:sz w:val="24"/>
          <w:lang w:val="nb-NO"/>
        </w:rPr>
        <w:tab/>
      </w:r>
      <w:bookmarkStart w:id="0" w:name="_GoBack"/>
      <w:bookmarkEnd w:id="0"/>
      <w:r>
        <w:rPr>
          <w:sz w:val="24"/>
          <w:lang w:val="nb-NO"/>
        </w:rPr>
        <w:t>:____</w:t>
      </w:r>
      <w:r w:rsidR="000F3908">
        <w:rPr>
          <w:sz w:val="24"/>
          <w:lang w:val="nb-NO"/>
        </w:rPr>
        <w:t xml:space="preserve"> </w:t>
      </w:r>
      <w:proofErr w:type="spellStart"/>
      <w:r w:rsidR="00444C43">
        <w:rPr>
          <w:sz w:val="24"/>
          <w:lang w:val="nb-NO"/>
        </w:rPr>
        <w:t>stk</w:t>
      </w:r>
      <w:proofErr w:type="spellEnd"/>
    </w:p>
    <w:p w:rsidR="00123CE9" w:rsidRDefault="00123CE9" w:rsidP="00B2225D">
      <w:pPr>
        <w:rPr>
          <w:sz w:val="24"/>
          <w:lang w:val="nb-NO"/>
        </w:rPr>
      </w:pPr>
    </w:p>
    <w:p w:rsidR="000F3908" w:rsidRDefault="000F3908" w:rsidP="00B2225D">
      <w:pPr>
        <w:rPr>
          <w:sz w:val="24"/>
          <w:lang w:val="nb-NO"/>
        </w:rPr>
      </w:pPr>
      <w:r>
        <w:rPr>
          <w:sz w:val="24"/>
          <w:lang w:val="nb-NO"/>
        </w:rPr>
        <w:t>Dato for testing</w:t>
      </w:r>
      <w:r w:rsidR="00123CE9">
        <w:rPr>
          <w:sz w:val="24"/>
          <w:lang w:val="nb-NO"/>
        </w:rPr>
        <w:tab/>
      </w:r>
      <w:r w:rsidR="00123CE9">
        <w:rPr>
          <w:sz w:val="24"/>
          <w:lang w:val="nb-NO"/>
        </w:rPr>
        <w:tab/>
      </w:r>
      <w:r>
        <w:rPr>
          <w:sz w:val="24"/>
          <w:lang w:val="nb-NO"/>
        </w:rPr>
        <w:t>:</w:t>
      </w:r>
      <w:r w:rsidR="00123CE9">
        <w:rPr>
          <w:sz w:val="24"/>
          <w:lang w:val="nb-NO"/>
        </w:rPr>
        <w:t>______</w:t>
      </w:r>
      <w:r>
        <w:rPr>
          <w:sz w:val="24"/>
          <w:lang w:val="nb-NO"/>
        </w:rPr>
        <w:t xml:space="preserve"> </w:t>
      </w:r>
      <w:r w:rsidR="00123CE9">
        <w:rPr>
          <w:sz w:val="24"/>
          <w:lang w:val="nb-NO"/>
        </w:rPr>
        <w:t>20__</w:t>
      </w:r>
    </w:p>
    <w:p w:rsidR="00123CE9" w:rsidRDefault="00123CE9" w:rsidP="00B2225D">
      <w:pPr>
        <w:rPr>
          <w:sz w:val="24"/>
          <w:lang w:val="nb-NO"/>
        </w:rPr>
      </w:pPr>
    </w:p>
    <w:p w:rsidR="000F3908" w:rsidRDefault="00444C43" w:rsidP="00B2225D">
      <w:pPr>
        <w:rPr>
          <w:sz w:val="24"/>
          <w:lang w:val="nb-NO"/>
        </w:rPr>
      </w:pPr>
      <w:r>
        <w:rPr>
          <w:sz w:val="24"/>
          <w:lang w:val="nb-NO"/>
        </w:rPr>
        <w:t>Prøvelast benyttet</w:t>
      </w:r>
      <w:r w:rsidR="00123CE9">
        <w:rPr>
          <w:sz w:val="24"/>
          <w:lang w:val="nb-NO"/>
        </w:rPr>
        <w:tab/>
      </w:r>
      <w:r>
        <w:rPr>
          <w:sz w:val="24"/>
          <w:lang w:val="nb-NO"/>
        </w:rPr>
        <w:t xml:space="preserve">: </w:t>
      </w:r>
      <w:r w:rsidR="00123CE9">
        <w:rPr>
          <w:sz w:val="24"/>
          <w:lang w:val="nb-NO"/>
        </w:rPr>
        <w:t>________kg</w:t>
      </w:r>
    </w:p>
    <w:p w:rsidR="000F3908" w:rsidRDefault="000F3908" w:rsidP="00B2225D">
      <w:pPr>
        <w:rPr>
          <w:sz w:val="24"/>
          <w:lang w:val="nb-NO"/>
        </w:rPr>
      </w:pPr>
      <w:r>
        <w:rPr>
          <w:sz w:val="24"/>
          <w:lang w:val="nb-NO"/>
        </w:rPr>
        <w:t>SWL</w:t>
      </w:r>
      <w:r w:rsidR="00123CE9">
        <w:rPr>
          <w:sz w:val="24"/>
          <w:lang w:val="nb-NO"/>
        </w:rPr>
        <w:tab/>
      </w:r>
      <w:r w:rsidR="00123CE9">
        <w:rPr>
          <w:sz w:val="24"/>
          <w:lang w:val="nb-NO"/>
        </w:rPr>
        <w:tab/>
      </w:r>
      <w:r w:rsidR="00123CE9">
        <w:rPr>
          <w:sz w:val="24"/>
          <w:lang w:val="nb-NO"/>
        </w:rPr>
        <w:tab/>
      </w:r>
      <w:r w:rsidR="00123CE9">
        <w:rPr>
          <w:sz w:val="24"/>
          <w:lang w:val="nb-NO"/>
        </w:rPr>
        <w:tab/>
      </w:r>
      <w:r>
        <w:rPr>
          <w:sz w:val="24"/>
          <w:lang w:val="nb-NO"/>
        </w:rPr>
        <w:t xml:space="preserve">: </w:t>
      </w:r>
      <w:r w:rsidR="00123CE9">
        <w:rPr>
          <w:sz w:val="24"/>
          <w:lang w:val="nb-NO"/>
        </w:rPr>
        <w:t>___________kg</w:t>
      </w:r>
    </w:p>
    <w:p w:rsidR="000F3908" w:rsidRDefault="000F3908" w:rsidP="00B2225D">
      <w:pPr>
        <w:rPr>
          <w:sz w:val="24"/>
          <w:lang w:val="nb-NO"/>
        </w:rPr>
      </w:pPr>
    </w:p>
    <w:p w:rsidR="008E231F" w:rsidRDefault="000F3908" w:rsidP="00B2225D">
      <w:pPr>
        <w:rPr>
          <w:sz w:val="24"/>
          <w:lang w:val="nb-NO"/>
        </w:rPr>
      </w:pPr>
      <w:r>
        <w:rPr>
          <w:sz w:val="24"/>
          <w:lang w:val="nb-NO"/>
        </w:rPr>
        <w:t xml:space="preserve">Vi bekrefter herved at utstyret beskrevet ovenfor, etter beste evne, ble testet etterfulgt av nøye undersøkelse, og funnet fri for deformasjoner eller andre skader. Testen bekrefter </w:t>
      </w:r>
      <w:r w:rsidR="00796118">
        <w:rPr>
          <w:sz w:val="24"/>
          <w:lang w:val="nb-NO"/>
        </w:rPr>
        <w:t>overenstemmelse med</w:t>
      </w:r>
      <w:r>
        <w:rPr>
          <w:sz w:val="24"/>
          <w:lang w:val="nb-NO"/>
        </w:rPr>
        <w:t xml:space="preserve"> viktige helse- og sikkerhetsbestemmelser</w:t>
      </w:r>
      <w:r w:rsidR="00796118">
        <w:rPr>
          <w:sz w:val="24"/>
          <w:lang w:val="nb-NO"/>
        </w:rPr>
        <w:t xml:space="preserve"> i E.C. Maskindirektivet og BS standard.</w:t>
      </w:r>
      <w:r>
        <w:rPr>
          <w:sz w:val="24"/>
          <w:lang w:val="nb-NO"/>
        </w:rPr>
        <w:t xml:space="preserve"> </w:t>
      </w:r>
    </w:p>
    <w:p w:rsidR="008E231F" w:rsidRDefault="008E231F" w:rsidP="00B2225D">
      <w:pPr>
        <w:rPr>
          <w:sz w:val="24"/>
          <w:lang w:val="nb-NO"/>
        </w:rPr>
      </w:pPr>
    </w:p>
    <w:p w:rsidR="00796118" w:rsidRDefault="000F3908" w:rsidP="00B2225D">
      <w:pPr>
        <w:rPr>
          <w:sz w:val="24"/>
          <w:lang w:val="nb-NO"/>
        </w:rPr>
      </w:pPr>
      <w:r>
        <w:rPr>
          <w:sz w:val="24"/>
          <w:lang w:val="nb-NO"/>
        </w:rPr>
        <w:t xml:space="preserve"> </w:t>
      </w:r>
    </w:p>
    <w:p w:rsidR="008E231F" w:rsidRDefault="008E231F" w:rsidP="00B2225D">
      <w:pPr>
        <w:rPr>
          <w:sz w:val="24"/>
          <w:lang w:val="nb-NO"/>
        </w:rPr>
      </w:pPr>
    </w:p>
    <w:p w:rsidR="008E231F" w:rsidRDefault="008E231F" w:rsidP="00B2225D">
      <w:pPr>
        <w:rPr>
          <w:sz w:val="24"/>
          <w:lang w:val="nb-NO"/>
        </w:rPr>
      </w:pPr>
    </w:p>
    <w:p w:rsidR="00796118" w:rsidRDefault="00796118" w:rsidP="00B2225D">
      <w:pPr>
        <w:rPr>
          <w:sz w:val="24"/>
          <w:lang w:val="nb-NO"/>
        </w:rPr>
      </w:pPr>
    </w:p>
    <w:p w:rsidR="00796118" w:rsidRDefault="00796118" w:rsidP="00B2225D">
      <w:pPr>
        <w:rPr>
          <w:sz w:val="24"/>
          <w:lang w:val="nb-NO"/>
        </w:rPr>
      </w:pPr>
      <w:r>
        <w:rPr>
          <w:sz w:val="24"/>
          <w:lang w:val="nb-NO"/>
        </w:rPr>
        <w:t>SAMSVARSERKLÆRING:</w:t>
      </w:r>
    </w:p>
    <w:p w:rsidR="00796118" w:rsidRDefault="00FC57AE" w:rsidP="00796118">
      <w:pPr>
        <w:autoSpaceDE w:val="0"/>
        <w:autoSpaceDN w:val="0"/>
        <w:adjustRightInd w:val="0"/>
        <w:ind w:left="540"/>
        <w:jc w:val="center"/>
        <w:rPr>
          <w:rFonts w:ascii="Arial" w:hAnsi="Arial"/>
          <w:sz w:val="20"/>
          <w:lang w:val="nl-NL"/>
        </w:rPr>
      </w:pPr>
      <w:r w:rsidRPr="006118BD">
        <w:rPr>
          <w:rFonts w:ascii="Arial" w:hAnsi="Arial" w:cs="Arial" w:hint="eastAsia"/>
          <w:b/>
          <w:bCs/>
          <w:color w:val="FFFFFF"/>
          <w:sz w:val="32"/>
          <w:lang w:val="nb-NO"/>
        </w:rPr>
        <w:t xml:space="preserve">                </w:t>
      </w:r>
    </w:p>
    <w:p w:rsidR="00796118" w:rsidRDefault="00796118" w:rsidP="00796118">
      <w:pPr>
        <w:autoSpaceDE w:val="0"/>
        <w:autoSpaceDN w:val="0"/>
        <w:adjustRightInd w:val="0"/>
        <w:spacing w:before="120"/>
        <w:ind w:left="360"/>
        <w:rPr>
          <w:rFonts w:ascii="Arial" w:hAnsi="Arial"/>
          <w:sz w:val="20"/>
          <w:lang w:val="nn-NO"/>
        </w:rPr>
      </w:pPr>
      <w:r>
        <w:rPr>
          <w:rFonts w:ascii="Arial" w:hAnsi="Arial"/>
          <w:sz w:val="20"/>
          <w:lang w:val="nn-NO"/>
        </w:rPr>
        <w:t xml:space="preserve">Produsenten erklærer at maskinen som er </w:t>
      </w:r>
      <w:proofErr w:type="spellStart"/>
      <w:r>
        <w:rPr>
          <w:rFonts w:ascii="Arial" w:hAnsi="Arial"/>
          <w:sz w:val="20"/>
          <w:lang w:val="nn-NO"/>
        </w:rPr>
        <w:t>beskrevet</w:t>
      </w:r>
      <w:proofErr w:type="spellEnd"/>
      <w:r>
        <w:rPr>
          <w:rFonts w:ascii="Arial" w:hAnsi="Arial"/>
          <w:sz w:val="20"/>
          <w:lang w:val="nn-NO"/>
        </w:rPr>
        <w:t xml:space="preserve"> i </w:t>
      </w:r>
      <w:proofErr w:type="spellStart"/>
      <w:r>
        <w:rPr>
          <w:rFonts w:ascii="Arial" w:hAnsi="Arial"/>
          <w:sz w:val="20"/>
          <w:lang w:val="nn-NO"/>
        </w:rPr>
        <w:t>bruksanvisningen</w:t>
      </w:r>
      <w:proofErr w:type="spellEnd"/>
      <w:r>
        <w:rPr>
          <w:rFonts w:ascii="Arial" w:hAnsi="Arial"/>
          <w:sz w:val="20"/>
          <w:lang w:val="nn-NO"/>
        </w:rPr>
        <w:t xml:space="preserve"> og </w:t>
      </w:r>
      <w:proofErr w:type="spellStart"/>
      <w:r>
        <w:rPr>
          <w:rFonts w:ascii="Arial" w:hAnsi="Arial"/>
          <w:sz w:val="20"/>
          <w:lang w:val="nn-NO"/>
        </w:rPr>
        <w:t>herunder</w:t>
      </w:r>
      <w:proofErr w:type="spellEnd"/>
      <w:r>
        <w:rPr>
          <w:rFonts w:ascii="Arial" w:hAnsi="Arial"/>
          <w:sz w:val="20"/>
          <w:lang w:val="nn-NO"/>
        </w:rPr>
        <w:t xml:space="preserve"> angitt er i </w:t>
      </w:r>
      <w:proofErr w:type="spellStart"/>
      <w:r>
        <w:rPr>
          <w:rFonts w:ascii="Arial" w:hAnsi="Arial"/>
          <w:sz w:val="20"/>
          <w:lang w:val="nn-NO"/>
        </w:rPr>
        <w:t>overenstemmelse</w:t>
      </w:r>
      <w:proofErr w:type="spellEnd"/>
      <w:r>
        <w:rPr>
          <w:rFonts w:ascii="Arial" w:hAnsi="Arial"/>
          <w:sz w:val="20"/>
          <w:lang w:val="nn-NO"/>
        </w:rPr>
        <w:t xml:space="preserve"> med </w:t>
      </w:r>
      <w:proofErr w:type="spellStart"/>
      <w:r>
        <w:rPr>
          <w:rFonts w:ascii="Arial" w:hAnsi="Arial"/>
          <w:sz w:val="20"/>
          <w:lang w:val="nn-NO"/>
        </w:rPr>
        <w:t>gjeldende</w:t>
      </w:r>
      <w:proofErr w:type="spellEnd"/>
      <w:r>
        <w:rPr>
          <w:rFonts w:ascii="Arial" w:hAnsi="Arial"/>
          <w:sz w:val="20"/>
          <w:lang w:val="nn-NO"/>
        </w:rPr>
        <w:t xml:space="preserve"> helse – og </w:t>
      </w:r>
      <w:proofErr w:type="spellStart"/>
      <w:r>
        <w:rPr>
          <w:rFonts w:ascii="Arial" w:hAnsi="Arial"/>
          <w:sz w:val="20"/>
          <w:lang w:val="nn-NO"/>
        </w:rPr>
        <w:t>sikkerhetsregler</w:t>
      </w:r>
      <w:proofErr w:type="spellEnd"/>
      <w:r>
        <w:rPr>
          <w:rFonts w:ascii="Arial" w:hAnsi="Arial"/>
          <w:sz w:val="20"/>
          <w:lang w:val="nn-NO"/>
        </w:rPr>
        <w:t xml:space="preserve"> i EU-Direktiv </w:t>
      </w:r>
      <w:r w:rsidR="00444C43">
        <w:rPr>
          <w:rFonts w:ascii="Helvetica" w:hAnsi="Helvetica" w:cs="Helvetica"/>
          <w:kern w:val="0"/>
          <w:sz w:val="19"/>
          <w:szCs w:val="19"/>
          <w:lang w:val="nb-NO" w:eastAsia="nb-NO"/>
        </w:rPr>
        <w:t>2006/42/CE</w:t>
      </w:r>
      <w:r>
        <w:rPr>
          <w:rFonts w:ascii="Arial" w:hAnsi="Arial"/>
          <w:sz w:val="20"/>
          <w:lang w:val="nn-NO"/>
        </w:rPr>
        <w:t xml:space="preserve">. </w:t>
      </w:r>
      <w:proofErr w:type="spellStart"/>
      <w:r w:rsidR="008E231F">
        <w:rPr>
          <w:rFonts w:ascii="Arial" w:hAnsi="Arial"/>
          <w:sz w:val="20"/>
          <w:lang w:val="nn-NO"/>
        </w:rPr>
        <w:t>e</w:t>
      </w:r>
      <w:r>
        <w:rPr>
          <w:rFonts w:ascii="Arial" w:hAnsi="Arial"/>
          <w:sz w:val="20"/>
          <w:lang w:val="nn-NO"/>
        </w:rPr>
        <w:t>rklæres</w:t>
      </w:r>
      <w:proofErr w:type="spellEnd"/>
      <w:r>
        <w:rPr>
          <w:rFonts w:ascii="Arial" w:hAnsi="Arial"/>
          <w:sz w:val="20"/>
          <w:lang w:val="nn-NO"/>
        </w:rPr>
        <w:t xml:space="preserve"> og </w:t>
      </w:r>
      <w:proofErr w:type="spellStart"/>
      <w:r>
        <w:rPr>
          <w:rFonts w:ascii="Arial" w:hAnsi="Arial"/>
          <w:sz w:val="20"/>
          <w:lang w:val="nn-NO"/>
        </w:rPr>
        <w:t>bekreftes</w:t>
      </w:r>
      <w:proofErr w:type="spellEnd"/>
      <w:r>
        <w:rPr>
          <w:rFonts w:ascii="Arial" w:hAnsi="Arial"/>
          <w:sz w:val="20"/>
          <w:lang w:val="nn-NO"/>
        </w:rPr>
        <w:t xml:space="preserve"> av </w:t>
      </w:r>
      <w:proofErr w:type="spellStart"/>
      <w:r>
        <w:rPr>
          <w:rFonts w:ascii="Arial" w:hAnsi="Arial"/>
          <w:sz w:val="20"/>
          <w:lang w:val="nn-NO"/>
        </w:rPr>
        <w:t>undertegnede</w:t>
      </w:r>
      <w:proofErr w:type="spellEnd"/>
      <w:r>
        <w:rPr>
          <w:rFonts w:ascii="Arial" w:hAnsi="Arial"/>
          <w:sz w:val="20"/>
          <w:lang w:val="nn-NO"/>
        </w:rPr>
        <w:t xml:space="preserve"> direktør:</w:t>
      </w:r>
    </w:p>
    <w:p w:rsidR="00796118" w:rsidRPr="006118BD" w:rsidRDefault="00796118" w:rsidP="00796118">
      <w:pPr>
        <w:autoSpaceDE w:val="0"/>
        <w:autoSpaceDN w:val="0"/>
        <w:adjustRightInd w:val="0"/>
        <w:ind w:left="540"/>
        <w:rPr>
          <w:rFonts w:ascii="Arial" w:hAnsi="Arial"/>
          <w:sz w:val="20"/>
          <w:lang w:val="nb-NO"/>
        </w:rPr>
      </w:pPr>
    </w:p>
    <w:p w:rsidR="00796118" w:rsidRPr="006118BD" w:rsidRDefault="00796118" w:rsidP="00796118">
      <w:pPr>
        <w:autoSpaceDE w:val="0"/>
        <w:autoSpaceDN w:val="0"/>
        <w:adjustRightInd w:val="0"/>
        <w:rPr>
          <w:rFonts w:ascii="Arial" w:hAnsi="Arial"/>
          <w:sz w:val="20"/>
          <w:lang w:val="nb-NO"/>
        </w:rPr>
      </w:pPr>
    </w:p>
    <w:p w:rsidR="00796118" w:rsidRPr="006118BD" w:rsidRDefault="00796118" w:rsidP="00796118">
      <w:pPr>
        <w:tabs>
          <w:tab w:val="left" w:pos="4500"/>
        </w:tabs>
        <w:autoSpaceDE w:val="0"/>
        <w:autoSpaceDN w:val="0"/>
        <w:adjustRightInd w:val="0"/>
        <w:rPr>
          <w:rFonts w:ascii="Arial" w:hAnsi="Arial"/>
          <w:sz w:val="14"/>
          <w:lang w:val="nb-NO"/>
        </w:rPr>
      </w:pPr>
    </w:p>
    <w:p w:rsidR="00796118" w:rsidRPr="006118BD" w:rsidRDefault="00796118" w:rsidP="00796118">
      <w:pPr>
        <w:tabs>
          <w:tab w:val="left" w:pos="5220"/>
        </w:tabs>
        <w:autoSpaceDE w:val="0"/>
        <w:autoSpaceDN w:val="0"/>
        <w:adjustRightInd w:val="0"/>
        <w:rPr>
          <w:rFonts w:ascii="Arial" w:hAnsi="Arial"/>
          <w:sz w:val="20"/>
          <w:lang w:val="nb-NO"/>
        </w:rPr>
      </w:pPr>
      <w:r w:rsidRPr="006118BD">
        <w:rPr>
          <w:rFonts w:ascii="Arial" w:hAnsi="Arial"/>
          <w:sz w:val="20"/>
          <w:lang w:val="nb-NO"/>
        </w:rPr>
        <w:tab/>
      </w:r>
    </w:p>
    <w:p w:rsidR="008E231F" w:rsidRPr="006118BD" w:rsidRDefault="00796118" w:rsidP="00796118">
      <w:pPr>
        <w:tabs>
          <w:tab w:val="left" w:pos="5220"/>
        </w:tabs>
        <w:autoSpaceDE w:val="0"/>
        <w:autoSpaceDN w:val="0"/>
        <w:adjustRightInd w:val="0"/>
        <w:rPr>
          <w:rFonts w:ascii="Arial" w:hAnsi="Arial"/>
          <w:sz w:val="20"/>
          <w:lang w:val="nb-NO"/>
        </w:rPr>
      </w:pPr>
      <w:r w:rsidRPr="006118BD">
        <w:rPr>
          <w:rFonts w:ascii="Arial" w:hAnsi="Arial"/>
          <w:sz w:val="20"/>
          <w:lang w:val="nb-NO"/>
        </w:rPr>
        <w:tab/>
      </w:r>
      <w:r w:rsidR="008E231F" w:rsidRPr="006118BD">
        <w:rPr>
          <w:rFonts w:ascii="Arial" w:hAnsi="Arial"/>
          <w:sz w:val="20"/>
          <w:lang w:val="nb-NO"/>
        </w:rPr>
        <w:t xml:space="preserve">Daglig leder </w:t>
      </w:r>
    </w:p>
    <w:p w:rsidR="008E231F" w:rsidRPr="006118BD" w:rsidRDefault="008E231F" w:rsidP="00796118">
      <w:pPr>
        <w:tabs>
          <w:tab w:val="left" w:pos="5220"/>
        </w:tabs>
        <w:autoSpaceDE w:val="0"/>
        <w:autoSpaceDN w:val="0"/>
        <w:adjustRightInd w:val="0"/>
        <w:rPr>
          <w:rFonts w:ascii="Arial" w:hAnsi="Arial"/>
          <w:sz w:val="20"/>
          <w:lang w:val="nb-NO"/>
        </w:rPr>
      </w:pPr>
      <w:r w:rsidRPr="006118BD">
        <w:rPr>
          <w:rFonts w:ascii="Arial" w:hAnsi="Arial"/>
          <w:sz w:val="20"/>
          <w:lang w:val="nb-NO"/>
        </w:rPr>
        <w:tab/>
        <w:t>Bretteville Taljer og Maskiner AS</w:t>
      </w:r>
    </w:p>
    <w:p w:rsidR="00796118" w:rsidRDefault="008E231F" w:rsidP="00796118">
      <w:pPr>
        <w:tabs>
          <w:tab w:val="left" w:pos="5220"/>
        </w:tabs>
        <w:autoSpaceDE w:val="0"/>
        <w:autoSpaceDN w:val="0"/>
        <w:adjustRightInd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val="nb-NO" w:eastAsia="nb-N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3058160</wp:posOffset>
            </wp:positionH>
            <wp:positionV relativeFrom="paragraph">
              <wp:posOffset>166370</wp:posOffset>
            </wp:positionV>
            <wp:extent cx="2700020" cy="755015"/>
            <wp:effectExtent l="0" t="0" r="0" b="0"/>
            <wp:wrapSquare wrapText="bothSides"/>
            <wp:docPr id="4" name="Bilde 0" descr="Signatur 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 Tom.jp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18BD">
        <w:rPr>
          <w:rFonts w:ascii="Arial" w:hAnsi="Arial"/>
          <w:sz w:val="20"/>
          <w:lang w:val="nb-NO"/>
        </w:rPr>
        <w:tab/>
      </w:r>
      <w:r>
        <w:rPr>
          <w:rFonts w:ascii="Arial" w:hAnsi="Arial"/>
          <w:sz w:val="20"/>
        </w:rPr>
        <w:t xml:space="preserve">Tom O. Bretteville </w:t>
      </w:r>
    </w:p>
    <w:p w:rsidR="000F3908" w:rsidRDefault="00FC57AE">
      <w:pPr>
        <w:ind w:leftChars="-600" w:left="-1260"/>
        <w:rPr>
          <w:rFonts w:ascii="Arial" w:hAnsi="Arial" w:cs="Arial"/>
          <w:b/>
          <w:bCs/>
          <w:color w:val="FFFFFF"/>
          <w:sz w:val="32"/>
        </w:rPr>
      </w:pPr>
      <w:r>
        <w:rPr>
          <w:rFonts w:ascii="Arial" w:hAnsi="Arial" w:cs="Arial" w:hint="eastAsia"/>
          <w:b/>
          <w:bCs/>
          <w:color w:val="FFFFFF"/>
          <w:sz w:val="32"/>
        </w:rPr>
        <w:t xml:space="preserve">       </w:t>
      </w:r>
    </w:p>
    <w:p w:rsidR="00FC57AE" w:rsidRDefault="000F3908">
      <w:pPr>
        <w:ind w:leftChars="-600" w:left="-1260"/>
        <w:rPr>
          <w:rFonts w:ascii="Arial" w:hAnsi="Arial" w:cs="Arial"/>
          <w:b/>
          <w:bCs/>
          <w:color w:val="000000"/>
          <w:sz w:val="32"/>
        </w:rPr>
      </w:pPr>
      <w:r>
        <w:rPr>
          <w:rFonts w:ascii="Arial" w:hAnsi="Arial" w:cs="Arial"/>
          <w:b/>
          <w:bCs/>
          <w:color w:val="FFFFFF"/>
          <w:sz w:val="32"/>
        </w:rPr>
        <w:tab/>
      </w:r>
      <w:r>
        <w:rPr>
          <w:rFonts w:ascii="Arial" w:hAnsi="Arial" w:cs="Arial"/>
          <w:b/>
          <w:bCs/>
          <w:color w:val="FFFFFF"/>
          <w:sz w:val="32"/>
        </w:rPr>
        <w:tab/>
      </w:r>
      <w:r>
        <w:rPr>
          <w:rFonts w:ascii="Arial" w:hAnsi="Arial" w:cs="Arial"/>
          <w:b/>
          <w:bCs/>
          <w:color w:val="FFFFFF"/>
          <w:sz w:val="32"/>
        </w:rPr>
        <w:tab/>
      </w:r>
      <w:r w:rsidR="00FC57AE">
        <w:rPr>
          <w:rFonts w:ascii="Arial" w:hAnsi="Arial" w:cs="Arial" w:hint="eastAsia"/>
          <w:b/>
          <w:bCs/>
          <w:color w:val="FFFFFF"/>
          <w:sz w:val="32"/>
        </w:rPr>
        <w:t xml:space="preserve">  </w:t>
      </w:r>
    </w:p>
    <w:sectPr w:rsidR="00FC57AE" w:rsidSect="001200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637B8"/>
    <w:multiLevelType w:val="hybridMultilevel"/>
    <w:tmpl w:val="4F946B9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73214"/>
    <w:multiLevelType w:val="hybridMultilevel"/>
    <w:tmpl w:val="843C92EE"/>
    <w:lvl w:ilvl="0" w:tplc="D9FC4BFC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B2C1BEC"/>
    <w:multiLevelType w:val="hybridMultilevel"/>
    <w:tmpl w:val="F5FECC7C"/>
    <w:lvl w:ilvl="0" w:tplc="53625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41AD9E4">
      <w:numFmt w:val="none"/>
      <w:lvlText w:val=""/>
      <w:lvlJc w:val="left"/>
      <w:pPr>
        <w:tabs>
          <w:tab w:val="num" w:pos="360"/>
        </w:tabs>
      </w:pPr>
    </w:lvl>
    <w:lvl w:ilvl="2" w:tplc="C2D86768">
      <w:numFmt w:val="none"/>
      <w:lvlText w:val=""/>
      <w:lvlJc w:val="left"/>
      <w:pPr>
        <w:tabs>
          <w:tab w:val="num" w:pos="360"/>
        </w:tabs>
      </w:pPr>
    </w:lvl>
    <w:lvl w:ilvl="3" w:tplc="8A487DDA">
      <w:numFmt w:val="none"/>
      <w:lvlText w:val=""/>
      <w:lvlJc w:val="left"/>
      <w:pPr>
        <w:tabs>
          <w:tab w:val="num" w:pos="360"/>
        </w:tabs>
      </w:pPr>
    </w:lvl>
    <w:lvl w:ilvl="4" w:tplc="9170F428">
      <w:numFmt w:val="none"/>
      <w:lvlText w:val=""/>
      <w:lvlJc w:val="left"/>
      <w:pPr>
        <w:tabs>
          <w:tab w:val="num" w:pos="360"/>
        </w:tabs>
      </w:pPr>
    </w:lvl>
    <w:lvl w:ilvl="5" w:tplc="346C8EA2">
      <w:numFmt w:val="none"/>
      <w:lvlText w:val=""/>
      <w:lvlJc w:val="left"/>
      <w:pPr>
        <w:tabs>
          <w:tab w:val="num" w:pos="360"/>
        </w:tabs>
      </w:pPr>
    </w:lvl>
    <w:lvl w:ilvl="6" w:tplc="6FC67DA0">
      <w:numFmt w:val="none"/>
      <w:lvlText w:val=""/>
      <w:lvlJc w:val="left"/>
      <w:pPr>
        <w:tabs>
          <w:tab w:val="num" w:pos="360"/>
        </w:tabs>
      </w:pPr>
    </w:lvl>
    <w:lvl w:ilvl="7" w:tplc="EA1CE49E">
      <w:numFmt w:val="none"/>
      <w:lvlText w:val=""/>
      <w:lvlJc w:val="left"/>
      <w:pPr>
        <w:tabs>
          <w:tab w:val="num" w:pos="360"/>
        </w:tabs>
      </w:pPr>
    </w:lvl>
    <w:lvl w:ilvl="8" w:tplc="04B0204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5C"/>
    <w:rsid w:val="00087AF9"/>
    <w:rsid w:val="000E5928"/>
    <w:rsid w:val="000F3908"/>
    <w:rsid w:val="00120029"/>
    <w:rsid w:val="00123CE9"/>
    <w:rsid w:val="001632FC"/>
    <w:rsid w:val="00226205"/>
    <w:rsid w:val="003769F2"/>
    <w:rsid w:val="00380640"/>
    <w:rsid w:val="003B54AB"/>
    <w:rsid w:val="003E149E"/>
    <w:rsid w:val="00444C43"/>
    <w:rsid w:val="004672FA"/>
    <w:rsid w:val="004733FD"/>
    <w:rsid w:val="004A2CEB"/>
    <w:rsid w:val="005055B5"/>
    <w:rsid w:val="006118BD"/>
    <w:rsid w:val="00655E73"/>
    <w:rsid w:val="006A725C"/>
    <w:rsid w:val="006D3A40"/>
    <w:rsid w:val="006F3AE9"/>
    <w:rsid w:val="00796118"/>
    <w:rsid w:val="007D6D5C"/>
    <w:rsid w:val="007E1083"/>
    <w:rsid w:val="00831985"/>
    <w:rsid w:val="008862FB"/>
    <w:rsid w:val="008B4B4F"/>
    <w:rsid w:val="008E231F"/>
    <w:rsid w:val="008E77AF"/>
    <w:rsid w:val="009A37B7"/>
    <w:rsid w:val="009B3B57"/>
    <w:rsid w:val="009C3736"/>
    <w:rsid w:val="00B2225D"/>
    <w:rsid w:val="00C642AE"/>
    <w:rsid w:val="00CF2558"/>
    <w:rsid w:val="00D2290A"/>
    <w:rsid w:val="00E269B2"/>
    <w:rsid w:val="00EC0664"/>
    <w:rsid w:val="00ED6541"/>
    <w:rsid w:val="00FC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0029"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rsid w:val="006A72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bletekst">
    <w:name w:val="Balloon Text"/>
    <w:basedOn w:val="Normal"/>
    <w:link w:val="BobletekstTegn"/>
    <w:rsid w:val="006D3A4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6D3A40"/>
    <w:rPr>
      <w:rFonts w:ascii="Tahoma" w:hAnsi="Tahoma" w:cs="Tahoma"/>
      <w:kern w:val="2"/>
      <w:sz w:val="16"/>
      <w:szCs w:val="16"/>
      <w:lang w:val="en-US" w:eastAsia="zh-CN"/>
    </w:rPr>
  </w:style>
  <w:style w:type="paragraph" w:styleId="Listeavsnitt">
    <w:name w:val="List Paragraph"/>
    <w:basedOn w:val="Normal"/>
    <w:uiPriority w:val="34"/>
    <w:qFormat/>
    <w:rsid w:val="00B22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0029"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rsid w:val="006A72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bletekst">
    <w:name w:val="Balloon Text"/>
    <w:basedOn w:val="Normal"/>
    <w:link w:val="BobletekstTegn"/>
    <w:rsid w:val="006D3A4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6D3A40"/>
    <w:rPr>
      <w:rFonts w:ascii="Tahoma" w:hAnsi="Tahoma" w:cs="Tahoma"/>
      <w:kern w:val="2"/>
      <w:sz w:val="16"/>
      <w:szCs w:val="16"/>
      <w:lang w:val="en-US" w:eastAsia="zh-CN"/>
    </w:rPr>
  </w:style>
  <w:style w:type="paragraph" w:styleId="Listeavsnitt">
    <w:name w:val="List Paragraph"/>
    <w:basedOn w:val="Normal"/>
    <w:uiPriority w:val="34"/>
    <w:qFormat/>
    <w:rsid w:val="00B22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yc</Company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Ole-Christian Bretteville</cp:lastModifiedBy>
  <cp:revision>2</cp:revision>
  <cp:lastPrinted>2012-05-03T10:46:00Z</cp:lastPrinted>
  <dcterms:created xsi:type="dcterms:W3CDTF">2012-05-03T10:49:00Z</dcterms:created>
  <dcterms:modified xsi:type="dcterms:W3CDTF">2012-05-03T10:49:00Z</dcterms:modified>
</cp:coreProperties>
</file>